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E41F27">
        <w:rPr>
          <w:sz w:val="28"/>
          <w:szCs w:val="28"/>
        </w:rPr>
        <w:t>п</w:t>
      </w:r>
      <w:r w:rsidR="00E41F27" w:rsidRPr="00E41F27">
        <w:rPr>
          <w:sz w:val="28"/>
          <w:szCs w:val="28"/>
        </w:rPr>
        <w:t>риказ</w:t>
      </w:r>
      <w:r w:rsidR="00E41F27">
        <w:rPr>
          <w:sz w:val="28"/>
          <w:szCs w:val="28"/>
        </w:rPr>
        <w:t>а</w:t>
      </w:r>
      <w:r w:rsidR="00E41F27" w:rsidRPr="00E41F27">
        <w:rPr>
          <w:sz w:val="28"/>
          <w:szCs w:val="28"/>
        </w:rPr>
        <w:t xml:space="preserve"> Министерства земельных и имущественных о</w:t>
      </w:r>
      <w:r w:rsidR="00E41F27">
        <w:rPr>
          <w:sz w:val="28"/>
          <w:szCs w:val="28"/>
        </w:rPr>
        <w:t>тношений Республики Татарстан "</w:t>
      </w:r>
      <w:bookmarkStart w:id="0" w:name="_GoBack"/>
      <w:bookmarkEnd w:id="0"/>
      <w:r w:rsidR="00E41F27" w:rsidRPr="00E41F27">
        <w:rPr>
          <w:sz w:val="28"/>
          <w:szCs w:val="28"/>
        </w:rPr>
        <w:t>О признании утратившим силу отдельных приказов Министерства земельных и имущественных</w:t>
      </w:r>
      <w:r w:rsidR="00E41F27">
        <w:rPr>
          <w:sz w:val="28"/>
          <w:szCs w:val="28"/>
        </w:rPr>
        <w:t xml:space="preserve"> отношений Республики Татарстан</w:t>
      </w:r>
      <w:r w:rsidR="00E41F27" w:rsidRPr="00E41F27">
        <w:rPr>
          <w:sz w:val="28"/>
          <w:szCs w:val="28"/>
        </w:rPr>
        <w:t>"</w:t>
      </w:r>
      <w:r w:rsidR="00E41F27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1F27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064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2023-10-27T10:02:00Z</dcterms:modified>
</cp:coreProperties>
</file>