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964008" w:rsidRPr="00964008" w:rsidRDefault="00807459" w:rsidP="00964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6C2C28">
        <w:rPr>
          <w:rFonts w:ascii="Times New Roman" w:hAnsi="Times New Roman" w:cs="Times New Roman"/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6C2C28">
        <w:rPr>
          <w:rFonts w:ascii="Times New Roman" w:hAnsi="Times New Roman" w:cs="Times New Roman"/>
          <w:sz w:val="28"/>
          <w:szCs w:val="28"/>
        </w:rPr>
        <w:t xml:space="preserve"> </w:t>
      </w:r>
      <w:r w:rsidR="00964008" w:rsidRPr="00964008">
        <w:rPr>
          <w:rFonts w:ascii="Times New Roman" w:hAnsi="Times New Roman" w:cs="Times New Roman"/>
          <w:sz w:val="28"/>
          <w:szCs w:val="28"/>
        </w:rPr>
        <w:t>проект</w:t>
      </w:r>
      <w:r w:rsidR="00964008">
        <w:rPr>
          <w:rFonts w:ascii="Times New Roman" w:hAnsi="Times New Roman" w:cs="Times New Roman"/>
          <w:sz w:val="28"/>
          <w:szCs w:val="28"/>
        </w:rPr>
        <w:t>а</w:t>
      </w:r>
      <w:r w:rsidR="00964008" w:rsidRPr="00964008">
        <w:rPr>
          <w:rFonts w:ascii="Times New Roman" w:hAnsi="Times New Roman" w:cs="Times New Roman"/>
          <w:sz w:val="28"/>
          <w:szCs w:val="28"/>
        </w:rPr>
        <w:t xml:space="preserve"> закона Республики Татарстан</w:t>
      </w:r>
    </w:p>
    <w:p w:rsidR="00F01235" w:rsidRPr="00680798" w:rsidRDefault="00964008" w:rsidP="00964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64008">
        <w:rPr>
          <w:rFonts w:ascii="Times New Roman" w:hAnsi="Times New Roman" w:cs="Times New Roman"/>
          <w:sz w:val="28"/>
          <w:szCs w:val="28"/>
        </w:rPr>
        <w:t>«О внесении изменений в статью 81</w:t>
      </w:r>
      <w:r w:rsidR="00D619E2">
        <w:rPr>
          <w:rFonts w:ascii="Times New Roman" w:hAnsi="Times New Roman" w:cs="Times New Roman"/>
          <w:sz w:val="28"/>
          <w:szCs w:val="28"/>
        </w:rPr>
        <w:t xml:space="preserve"> и 9</w:t>
      </w:r>
      <w:bookmarkStart w:id="0" w:name="_GoBack"/>
      <w:bookmarkEnd w:id="0"/>
      <w:r w:rsidRPr="00964008">
        <w:rPr>
          <w:rFonts w:ascii="Times New Roman" w:hAnsi="Times New Roman" w:cs="Times New Roman"/>
          <w:sz w:val="28"/>
          <w:szCs w:val="28"/>
        </w:rPr>
        <w:t xml:space="preserve"> Закона Республики Татарстан «Об адресной социальной поддержке населения в Республике Татарстан»</w:t>
      </w:r>
    </w:p>
    <w:p w:rsidR="004F7138" w:rsidRPr="00680798" w:rsidRDefault="004F7138" w:rsidP="006807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 w:rsidP="00FE5832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0B3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465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5D09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5961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38C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247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685C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2C3"/>
    <w:rsid w:val="004F088A"/>
    <w:rsid w:val="004F155B"/>
    <w:rsid w:val="004F2AFE"/>
    <w:rsid w:val="004F374B"/>
    <w:rsid w:val="004F379F"/>
    <w:rsid w:val="004F4F50"/>
    <w:rsid w:val="004F593B"/>
    <w:rsid w:val="004F6D2A"/>
    <w:rsid w:val="004F7138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1CC2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798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2C28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2BF6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4C71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39A4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0B5"/>
    <w:rsid w:val="008423C7"/>
    <w:rsid w:val="00842503"/>
    <w:rsid w:val="00842571"/>
    <w:rsid w:val="008425F5"/>
    <w:rsid w:val="00842F68"/>
    <w:rsid w:val="00843080"/>
    <w:rsid w:val="00843118"/>
    <w:rsid w:val="00843771"/>
    <w:rsid w:val="00844473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0DB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008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6822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9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7F0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27E"/>
    <w:rsid w:val="00B0766A"/>
    <w:rsid w:val="00B07FC3"/>
    <w:rsid w:val="00B1055F"/>
    <w:rsid w:val="00B10882"/>
    <w:rsid w:val="00B10F80"/>
    <w:rsid w:val="00B11BB0"/>
    <w:rsid w:val="00B11E98"/>
    <w:rsid w:val="00B120E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6FA3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5D65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9E2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031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407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5D7D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1CC9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43AE"/>
    <w:rsid w:val="00FE5832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D92B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customStyle="1" w:styleId="FontStyle13">
    <w:name w:val="Font Style13"/>
    <w:rsid w:val="008420B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420B5"/>
    <w:pPr>
      <w:widowControl w:val="0"/>
      <w:autoSpaceDE w:val="0"/>
      <w:autoSpaceDN w:val="0"/>
      <w:adjustRightInd w:val="0"/>
      <w:spacing w:after="0" w:line="32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8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Зайнуллина Гузель Рафилевна</cp:lastModifiedBy>
  <cp:revision>2</cp:revision>
  <dcterms:created xsi:type="dcterms:W3CDTF">2023-10-25T07:01:00Z</dcterms:created>
  <dcterms:modified xsi:type="dcterms:W3CDTF">2023-10-25T07:01:00Z</dcterms:modified>
</cp:coreProperties>
</file>