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70" w:rsidRPr="004B283A" w:rsidRDefault="00D86F70" w:rsidP="00D86F7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D86F70" w:rsidRPr="004B283A" w:rsidRDefault="00D86F70" w:rsidP="00D86F7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D86F70" w:rsidRPr="004B283A" w:rsidRDefault="00D86F70" w:rsidP="00D86F7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D86F70" w:rsidRDefault="00D86F70" w:rsidP="00D86F70">
      <w:pPr>
        <w:pStyle w:val="pt-a"/>
        <w:shd w:val="clear" w:color="auto" w:fill="FFFFFF"/>
        <w:spacing w:before="0" w:beforeAutospacing="0" w:after="0" w:afterAutospacing="0"/>
        <w:jc w:val="right"/>
        <w:rPr>
          <w:rStyle w:val="pt-a0"/>
          <w:bCs/>
          <w:color w:val="000000"/>
          <w:sz w:val="20"/>
          <w:szCs w:val="20"/>
        </w:rPr>
      </w:pPr>
    </w:p>
    <w:p w:rsidR="00D86F70" w:rsidRPr="00D371C3" w:rsidRDefault="00952F98" w:rsidP="0040657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52F98">
        <w:rPr>
          <w:rFonts w:ascii="Times New Roman" w:eastAsia="Times New Roman" w:hAnsi="Times New Roman"/>
          <w:color w:val="212121"/>
          <w:sz w:val="28"/>
          <w:szCs w:val="28"/>
        </w:rPr>
        <w:t>Пр</w:t>
      </w:r>
      <w:r w:rsidR="001061A8">
        <w:rPr>
          <w:rFonts w:ascii="Times New Roman" w:eastAsia="Times New Roman" w:hAnsi="Times New Roman"/>
          <w:color w:val="212121"/>
          <w:sz w:val="28"/>
          <w:szCs w:val="28"/>
        </w:rPr>
        <w:t>оект Пр</w:t>
      </w:r>
      <w:r w:rsidRPr="00952F98">
        <w:rPr>
          <w:rFonts w:ascii="Times New Roman" w:eastAsia="Times New Roman" w:hAnsi="Times New Roman"/>
          <w:color w:val="212121"/>
          <w:sz w:val="28"/>
          <w:szCs w:val="28"/>
        </w:rPr>
        <w:t>иказ</w:t>
      </w:r>
      <w:r w:rsidR="001061A8">
        <w:rPr>
          <w:rFonts w:ascii="Times New Roman" w:eastAsia="Times New Roman" w:hAnsi="Times New Roman"/>
          <w:color w:val="212121"/>
          <w:sz w:val="28"/>
          <w:szCs w:val="28"/>
        </w:rPr>
        <w:t>а</w:t>
      </w:r>
      <w:r w:rsidRPr="00952F98">
        <w:rPr>
          <w:rFonts w:ascii="Times New Roman" w:eastAsia="Times New Roman" w:hAnsi="Times New Roman"/>
          <w:color w:val="212121"/>
          <w:sz w:val="28"/>
          <w:szCs w:val="28"/>
        </w:rPr>
        <w:t xml:space="preserve"> "</w:t>
      </w:r>
      <w:r w:rsidR="00F75DAC" w:rsidRPr="00F75DAC">
        <w:rPr>
          <w:rFonts w:ascii="Times New Roman" w:eastAsia="Times New Roman" w:hAnsi="Times New Roman"/>
          <w:color w:val="212121"/>
          <w:sz w:val="28"/>
          <w:szCs w:val="28"/>
        </w:rPr>
        <w:t>Об утверждении Административного регламента п</w:t>
      </w:r>
      <w:r w:rsidR="00F75DAC">
        <w:rPr>
          <w:rFonts w:ascii="Times New Roman" w:eastAsia="Times New Roman" w:hAnsi="Times New Roman"/>
          <w:color w:val="212121"/>
          <w:sz w:val="28"/>
          <w:szCs w:val="28"/>
        </w:rPr>
        <w:t>редоставления государственной у</w:t>
      </w:r>
      <w:r w:rsidR="00F75DAC" w:rsidRPr="00F75DAC">
        <w:rPr>
          <w:rFonts w:ascii="Times New Roman" w:eastAsia="Times New Roman" w:hAnsi="Times New Roman"/>
          <w:color w:val="212121"/>
          <w:sz w:val="28"/>
          <w:szCs w:val="28"/>
        </w:rPr>
        <w:t>слуги Государственным комитетом Республики Татарстан по архивному делу по согласованию инструкции по делопроизводству, примерной или индивидуальной номенклатуры дел, положения об архиве, положения о центральной экспертной комиссии, или постоянно действующей экспертной комиссии организаций-источников комплектования Государственного бюджетного учреждения "Государственный архив Республики Татарстан"</w:t>
      </w:r>
      <w:bookmarkStart w:id="0" w:name="_GoBack"/>
      <w:bookmarkEnd w:id="0"/>
    </w:p>
    <w:p w:rsidR="00D86F70" w:rsidRPr="00825E8C" w:rsidRDefault="00D86F70" w:rsidP="00D86F7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716"/>
        <w:gridCol w:w="1360"/>
      </w:tblGrid>
      <w:tr w:rsidR="00D86F70" w:rsidRPr="00825E8C" w:rsidTr="00B36827">
        <w:tc>
          <w:tcPr>
            <w:tcW w:w="10421" w:type="dxa"/>
            <w:gridSpan w:val="5"/>
          </w:tcPr>
          <w:p w:rsidR="00D86F70" w:rsidRPr="0037307D" w:rsidRDefault="00D86F70" w:rsidP="00B3682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D86F70" w:rsidRPr="00825E8C" w:rsidTr="00B36827">
        <w:tc>
          <w:tcPr>
            <w:tcW w:w="675" w:type="dxa"/>
          </w:tcPr>
          <w:p w:rsidR="00D86F70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</w:t>
            </w:r>
            <w:r w:rsidRPr="00DA46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 (последнее – при наличии) /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реквизиты распоряжения об аккредитации)</w:t>
            </w:r>
          </w:p>
        </w:tc>
        <w:tc>
          <w:tcPr>
            <w:tcW w:w="3543" w:type="dxa"/>
          </w:tcPr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D86F70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CB103D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D86F70" w:rsidRPr="00825E8C" w:rsidRDefault="00CB103D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D86F70" w:rsidRPr="00825E8C" w:rsidRDefault="00CB103D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10421" w:type="dxa"/>
            <w:gridSpan w:val="5"/>
          </w:tcPr>
          <w:p w:rsidR="00D86F70" w:rsidRPr="0037307D" w:rsidRDefault="00D86F70" w:rsidP="00B3682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D86F70" w:rsidRPr="00825E8C" w:rsidTr="00B36827">
        <w:tc>
          <w:tcPr>
            <w:tcW w:w="675" w:type="dxa"/>
          </w:tcPr>
          <w:p w:rsidR="00D86F70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DA46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(последнее – при наличии) /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D86F70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8897" w:type="dxa"/>
            <w:gridSpan w:val="4"/>
          </w:tcPr>
          <w:p w:rsidR="00D86F70" w:rsidRPr="00825E8C" w:rsidRDefault="00D86F70" w:rsidP="00B36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D86F70" w:rsidRPr="00825E8C" w:rsidRDefault="00CB103D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86F70" w:rsidRPr="00825E8C" w:rsidTr="00B36827">
        <w:tc>
          <w:tcPr>
            <w:tcW w:w="8897" w:type="dxa"/>
            <w:gridSpan w:val="4"/>
          </w:tcPr>
          <w:p w:rsidR="00D86F70" w:rsidRPr="00825E8C" w:rsidRDefault="00D86F70" w:rsidP="00B36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8897" w:type="dxa"/>
            <w:gridSpan w:val="4"/>
          </w:tcPr>
          <w:p w:rsidR="00D86F70" w:rsidRPr="00825E8C" w:rsidRDefault="00D86F70" w:rsidP="00B36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8897" w:type="dxa"/>
            <w:gridSpan w:val="4"/>
          </w:tcPr>
          <w:p w:rsidR="00D86F70" w:rsidRPr="00825E8C" w:rsidRDefault="00D86F70" w:rsidP="00B36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23167" w:rsidRDefault="00E23167"/>
    <w:sectPr w:rsidR="00E2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D"/>
    <w:rsid w:val="000A237D"/>
    <w:rsid w:val="001061A8"/>
    <w:rsid w:val="00157278"/>
    <w:rsid w:val="00240344"/>
    <w:rsid w:val="003B0468"/>
    <w:rsid w:val="00406577"/>
    <w:rsid w:val="005B0FDB"/>
    <w:rsid w:val="00606E4C"/>
    <w:rsid w:val="00615D4B"/>
    <w:rsid w:val="007172E4"/>
    <w:rsid w:val="0093746D"/>
    <w:rsid w:val="00952F98"/>
    <w:rsid w:val="009A044B"/>
    <w:rsid w:val="00BA0BE5"/>
    <w:rsid w:val="00CB103D"/>
    <w:rsid w:val="00D22052"/>
    <w:rsid w:val="00D371C3"/>
    <w:rsid w:val="00D86F70"/>
    <w:rsid w:val="00E1192A"/>
    <w:rsid w:val="00E23167"/>
    <w:rsid w:val="00EE333B"/>
    <w:rsid w:val="00EE4218"/>
    <w:rsid w:val="00F23657"/>
    <w:rsid w:val="00F51055"/>
    <w:rsid w:val="00F7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09DE"/>
  <w15:chartTrackingRefBased/>
  <w15:docId w15:val="{02D6CF60-638F-446E-BCA8-06E2ABF3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D86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D8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USER-306</dc:creator>
  <cp:keywords/>
  <dc:description/>
  <cp:lastModifiedBy>USER-306</cp:lastModifiedBy>
  <cp:revision>4</cp:revision>
  <dcterms:created xsi:type="dcterms:W3CDTF">2023-09-18T11:13:00Z</dcterms:created>
  <dcterms:modified xsi:type="dcterms:W3CDTF">2023-10-17T05:38:00Z</dcterms:modified>
</cp:coreProperties>
</file>