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1676A1">
      <w:pPr>
        <w:pStyle w:val="pt-a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</w:t>
      </w:r>
      <w:bookmarkStart w:id="0" w:name="_GoBack"/>
      <w:bookmarkEnd w:id="0"/>
      <w:r w:rsidRPr="00810072">
        <w:rPr>
          <w:rStyle w:val="pt-a0"/>
          <w:bCs/>
          <w:color w:val="000000"/>
          <w:sz w:val="28"/>
          <w:szCs w:val="28"/>
        </w:rPr>
        <w:t>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61233" w:rsidRPr="00261233">
        <w:rPr>
          <w:rStyle w:val="pt-a0"/>
          <w:bCs/>
          <w:color w:val="000000"/>
          <w:sz w:val="28"/>
          <w:szCs w:val="28"/>
        </w:rPr>
        <w:t>проект</w:t>
      </w:r>
      <w:r w:rsidR="00261233">
        <w:rPr>
          <w:rStyle w:val="pt-a0"/>
          <w:bCs/>
          <w:color w:val="000000"/>
          <w:sz w:val="28"/>
          <w:szCs w:val="28"/>
        </w:rPr>
        <w:t>а</w:t>
      </w:r>
      <w:r w:rsidR="00261233" w:rsidRPr="00261233"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«</w:t>
      </w:r>
      <w:r w:rsidR="00762D22" w:rsidRPr="00762D22">
        <w:rPr>
          <w:rStyle w:val="pt-a0"/>
          <w:bCs/>
          <w:color w:val="000000"/>
          <w:sz w:val="28"/>
          <w:szCs w:val="28"/>
        </w:rPr>
        <w:t>«О внесении изменений в отдельные акты Кабинета Министров Республики Татарстан и признании утратившими силу отдельных актов Кабинета</w:t>
      </w:r>
      <w:r w:rsidR="00762D22">
        <w:rPr>
          <w:rStyle w:val="pt-a0"/>
          <w:bCs/>
          <w:color w:val="000000"/>
          <w:sz w:val="28"/>
          <w:szCs w:val="28"/>
        </w:rPr>
        <w:t xml:space="preserve"> Министров Республики Татарстан</w:t>
      </w:r>
      <w:r w:rsidR="00261233" w:rsidRPr="00261233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676A1"/>
    <w:rsid w:val="00174FE4"/>
    <w:rsid w:val="001A7A41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D22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6D48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156</cp:revision>
  <dcterms:created xsi:type="dcterms:W3CDTF">2020-04-22T12:12:00Z</dcterms:created>
  <dcterms:modified xsi:type="dcterms:W3CDTF">2023-09-20T09:08:00Z</dcterms:modified>
</cp:coreProperties>
</file>