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5F04B2" w:rsidRPr="005F04B2">
        <w:rPr>
          <w:rStyle w:val="pt-a0"/>
          <w:bCs/>
          <w:color w:val="000000"/>
          <w:sz w:val="28"/>
          <w:szCs w:val="28"/>
        </w:rPr>
        <w:t>О внесении изменений в приложение № 2 к государственной программе «Развитие государственной гражданской службы Республики Татарстан и муниципальной службы в Республике Татарстан», утвержденной постановлением Кабинета Министров Республики Татарстан от 22.11.2013 № 910 «Об утверждении государственной программы «Развитие государственной гражданской службы Республики Татарстан и муниципальной службы в Республике</w:t>
      </w:r>
      <w:proofErr w:type="gramEnd"/>
      <w:r w:rsidR="005F04B2" w:rsidRPr="005F04B2">
        <w:rPr>
          <w:rStyle w:val="pt-a0"/>
          <w:bCs/>
          <w:color w:val="000000"/>
          <w:sz w:val="28"/>
          <w:szCs w:val="28"/>
        </w:rPr>
        <w:t xml:space="preserve">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04B2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06B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162</cp:revision>
  <dcterms:created xsi:type="dcterms:W3CDTF">2020-04-22T12:12:00Z</dcterms:created>
  <dcterms:modified xsi:type="dcterms:W3CDTF">2023-09-22T08:06:00Z</dcterms:modified>
</cp:coreProperties>
</file>