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AB" w:rsidRP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5"/>
      <w:r w:rsidRPr="00262CAB">
        <w:rPr>
          <w:rFonts w:ascii="Times New Roman" w:hAnsi="Times New Roman" w:cs="Times New Roman"/>
          <w:b/>
          <w:sz w:val="32"/>
          <w:szCs w:val="32"/>
        </w:rPr>
        <w:t>Сводная информация</w:t>
      </w:r>
    </w:p>
    <w:p w:rsid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по итогам независимой антикоррупционной экспертизы</w:t>
      </w:r>
    </w:p>
    <w:p w:rsidR="00CE5BDD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и (или) общественного обсуждения проекта</w:t>
      </w:r>
      <w:bookmarkEnd w:id="0"/>
    </w:p>
    <w:p w:rsidR="00262CAB" w:rsidRPr="00B43175" w:rsidRDefault="00262CAB" w:rsidP="00B43175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4268F3" w:rsidRDefault="004268F3" w:rsidP="00A204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268F3">
        <w:rPr>
          <w:rFonts w:ascii="Times New Roman" w:hAnsi="Times New Roman" w:cs="Times New Roman"/>
          <w:sz w:val="28"/>
          <w:szCs w:val="28"/>
        </w:rPr>
        <w:t xml:space="preserve">остановления Кабинета Министров Республики Татарстан </w:t>
      </w:r>
      <w:r w:rsidR="0034291C" w:rsidRPr="0034291C">
        <w:rPr>
          <w:rFonts w:ascii="Times New Roman" w:hAnsi="Times New Roman" w:cs="Times New Roman"/>
          <w:sz w:val="28"/>
          <w:szCs w:val="28"/>
        </w:rPr>
        <w:t>«О признании утратившим силу постановления Кабинета Министров Республики Татарстан от 18.08.2009 № 569 «Об утверждении Целевой программы «</w:t>
      </w:r>
      <w:proofErr w:type="spellStart"/>
      <w:r w:rsidR="0034291C" w:rsidRPr="0034291C">
        <w:rPr>
          <w:rFonts w:ascii="Times New Roman" w:hAnsi="Times New Roman" w:cs="Times New Roman"/>
          <w:sz w:val="28"/>
          <w:szCs w:val="28"/>
        </w:rPr>
        <w:t>Ресоциализация</w:t>
      </w:r>
      <w:proofErr w:type="spellEnd"/>
      <w:r w:rsidR="0034291C" w:rsidRPr="0034291C">
        <w:rPr>
          <w:rFonts w:ascii="Times New Roman" w:hAnsi="Times New Roman" w:cs="Times New Roman"/>
          <w:sz w:val="28"/>
          <w:szCs w:val="28"/>
        </w:rPr>
        <w:t xml:space="preserve"> лиц, освободившихся из мест лишения свободы» на 2010 - 2012 годы»</w:t>
      </w:r>
    </w:p>
    <w:p w:rsidR="0034291C" w:rsidRPr="00262CAB" w:rsidRDefault="0034291C" w:rsidP="00A204E6">
      <w:pPr>
        <w:autoSpaceDE w:val="0"/>
        <w:autoSpaceDN w:val="0"/>
        <w:adjustRightInd w:val="0"/>
        <w:jc w:val="center"/>
      </w:pPr>
      <w:bookmarkStart w:id="1" w:name="_GoBack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2683"/>
        <w:gridCol w:w="3523"/>
        <w:gridCol w:w="1997"/>
        <w:gridCol w:w="1522"/>
      </w:tblGrid>
      <w:tr w:rsidR="00CE5BDD" w:rsidTr="004B094B">
        <w:trPr>
          <w:trHeight w:val="586"/>
          <w:jc w:val="center"/>
        </w:trPr>
        <w:tc>
          <w:tcPr>
            <w:tcW w:w="103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2680"/>
            </w:pPr>
            <w:r>
              <w:t>Независимая антикоррупционная экспертиза</w:t>
            </w:r>
          </w:p>
        </w:tc>
      </w:tr>
      <w:tr w:rsidR="00CE5BDD" w:rsidTr="004B094B">
        <w:trPr>
          <w:trHeight w:val="917"/>
          <w:jc w:val="center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</w:pPr>
            <w:r>
              <w:t>№ п/п</w:t>
            </w:r>
          </w:p>
        </w:tc>
        <w:tc>
          <w:tcPr>
            <w:tcW w:w="2683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Эксперт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</w:t>
            </w:r>
            <w:r w:rsidR="00111E51">
              <w:t xml:space="preserve"> при наличии) / реквизиты распо</w:t>
            </w:r>
            <w:r>
              <w:t>ряжения об аккредитации)</w:t>
            </w:r>
          </w:p>
        </w:tc>
        <w:tc>
          <w:tcPr>
            <w:tcW w:w="3523" w:type="dxa"/>
            <w:tcBorders>
              <w:left w:val="nil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351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4B094B">
        <w:trPr>
          <w:trHeight w:val="336"/>
          <w:jc w:val="center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 w:rsidRPr="00E065EF">
              <w:t>0</w:t>
            </w:r>
          </w:p>
        </w:tc>
        <w:tc>
          <w:tcPr>
            <w:tcW w:w="3523" w:type="dxa"/>
            <w:tcBorders>
              <w:left w:val="nil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1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581"/>
          <w:jc w:val="center"/>
        </w:trPr>
        <w:tc>
          <w:tcPr>
            <w:tcW w:w="1039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A7" w:rsidRDefault="008C65A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520"/>
            </w:pPr>
          </w:p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520"/>
            </w:pPr>
            <w:r>
              <w:t>Общественное обсуждение</w:t>
            </w:r>
          </w:p>
          <w:p w:rsidR="008C65A7" w:rsidRDefault="008C65A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520"/>
            </w:pPr>
          </w:p>
        </w:tc>
      </w:tr>
      <w:tr w:rsidR="00CE5BDD" w:rsidTr="004B094B">
        <w:trPr>
          <w:trHeight w:val="912"/>
          <w:jc w:val="center"/>
        </w:trPr>
        <w:tc>
          <w:tcPr>
            <w:tcW w:w="672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</w:pPr>
            <w:r>
              <w:t>№ п/п</w:t>
            </w:r>
          </w:p>
        </w:tc>
        <w:tc>
          <w:tcPr>
            <w:tcW w:w="2683" w:type="dxa"/>
            <w:tcBorders>
              <w:right w:val="nil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Участник обсуждения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 при наличии) / адрес электронной почты)</w:t>
            </w:r>
          </w:p>
        </w:tc>
        <w:tc>
          <w:tcPr>
            <w:tcW w:w="3523" w:type="dxa"/>
            <w:tcBorders>
              <w:left w:val="nil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t>Позиция участника обсуждения</w:t>
            </w:r>
          </w:p>
        </w:tc>
        <w:tc>
          <w:tcPr>
            <w:tcW w:w="351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4B094B">
        <w:trPr>
          <w:trHeight w:val="326"/>
          <w:jc w:val="center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right w:val="nil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23" w:type="dxa"/>
            <w:tcBorders>
              <w:left w:val="nil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1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331"/>
          <w:jc w:val="center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поступивших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331"/>
          <w:jc w:val="center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учтенных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331"/>
          <w:jc w:val="center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частично учтенных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350"/>
          <w:jc w:val="center"/>
        </w:trPr>
        <w:tc>
          <w:tcPr>
            <w:tcW w:w="887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неучтенных предложений</w:t>
            </w:r>
          </w:p>
        </w:tc>
        <w:tc>
          <w:tcPr>
            <w:tcW w:w="15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</w:tbl>
    <w:p w:rsidR="00E065EF" w:rsidRDefault="00E065EF"/>
    <w:sectPr w:rsidR="00E065EF" w:rsidSect="00A831EA">
      <w:headerReference w:type="default" r:id="rId7"/>
      <w:pgSz w:w="11905" w:h="16837"/>
      <w:pgMar w:top="1176" w:right="478" w:bottom="1920" w:left="1022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EE4" w:rsidRDefault="00F06EE4">
      <w:r>
        <w:separator/>
      </w:r>
    </w:p>
  </w:endnote>
  <w:endnote w:type="continuationSeparator" w:id="0">
    <w:p w:rsidR="00F06EE4" w:rsidRDefault="00F0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EE4" w:rsidRDefault="00F06EE4"/>
  </w:footnote>
  <w:footnote w:type="continuationSeparator" w:id="0">
    <w:p w:rsidR="00F06EE4" w:rsidRDefault="00F06E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DD" w:rsidRDefault="00CE5BDD">
    <w:pPr>
      <w:pStyle w:val="a8"/>
      <w:framePr w:w="11990" w:h="192" w:wrap="none" w:vAnchor="text" w:hAnchor="page" w:x="-41" w:y="634"/>
      <w:shd w:val="clear" w:color="auto" w:fill="auto"/>
      <w:ind w:left="60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6084"/>
    <w:multiLevelType w:val="multilevel"/>
    <w:tmpl w:val="05D4E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E5BDD"/>
    <w:rsid w:val="000C7AE1"/>
    <w:rsid w:val="00111E51"/>
    <w:rsid w:val="00173671"/>
    <w:rsid w:val="00262CAB"/>
    <w:rsid w:val="002B06E7"/>
    <w:rsid w:val="0034291C"/>
    <w:rsid w:val="003C3398"/>
    <w:rsid w:val="004234E3"/>
    <w:rsid w:val="004268F3"/>
    <w:rsid w:val="00445075"/>
    <w:rsid w:val="00466B70"/>
    <w:rsid w:val="00470654"/>
    <w:rsid w:val="00477FE8"/>
    <w:rsid w:val="004874F0"/>
    <w:rsid w:val="004B094B"/>
    <w:rsid w:val="004F72D8"/>
    <w:rsid w:val="00537BD5"/>
    <w:rsid w:val="00584716"/>
    <w:rsid w:val="00590DA4"/>
    <w:rsid w:val="00614DB3"/>
    <w:rsid w:val="006241AE"/>
    <w:rsid w:val="0064017F"/>
    <w:rsid w:val="00686A9F"/>
    <w:rsid w:val="006A4036"/>
    <w:rsid w:val="006F0900"/>
    <w:rsid w:val="007A6AEA"/>
    <w:rsid w:val="007B62F5"/>
    <w:rsid w:val="008C65A7"/>
    <w:rsid w:val="009448B5"/>
    <w:rsid w:val="00991696"/>
    <w:rsid w:val="00A204E6"/>
    <w:rsid w:val="00A468CB"/>
    <w:rsid w:val="00A64EFC"/>
    <w:rsid w:val="00A831EA"/>
    <w:rsid w:val="00B03152"/>
    <w:rsid w:val="00B37BF6"/>
    <w:rsid w:val="00B43175"/>
    <w:rsid w:val="00BC0FE4"/>
    <w:rsid w:val="00BD09A8"/>
    <w:rsid w:val="00CA34C7"/>
    <w:rsid w:val="00CE5BDD"/>
    <w:rsid w:val="00D17D28"/>
    <w:rsid w:val="00D27364"/>
    <w:rsid w:val="00DD1898"/>
    <w:rsid w:val="00DD2587"/>
    <w:rsid w:val="00DD381F"/>
    <w:rsid w:val="00DF0E97"/>
    <w:rsid w:val="00E065EF"/>
    <w:rsid w:val="00EE1C57"/>
    <w:rsid w:val="00F06EE4"/>
    <w:rsid w:val="00F451B4"/>
    <w:rsid w:val="00F73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45F17"/>
  <w15:docId w15:val="{B4A8B756-B488-47E9-AC50-FA265AA5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31E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31EA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sid w:val="00A831EA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4">
    <w:name w:val="Основной текст (4)_"/>
    <w:basedOn w:val="a0"/>
    <w:link w:val="4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6">
    <w:name w:val="Основной текст_"/>
    <w:basedOn w:val="a0"/>
    <w:link w:val="21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1">
    <w:name w:val="Заголовок №1_"/>
    <w:basedOn w:val="a0"/>
    <w:link w:val="1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5pt">
    <w:name w:val="Колонтитул + 12;5 pt"/>
    <w:basedOn w:val="a7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8">
    <w:name w:val="Основной текст (8)_"/>
    <w:basedOn w:val="a0"/>
    <w:link w:val="8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a9">
    <w:name w:val="Подпись к таблице_"/>
    <w:basedOn w:val="a0"/>
    <w:link w:val="aa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">
    <w:name w:val="Основной текст (5)_"/>
    <w:basedOn w:val="a0"/>
    <w:link w:val="5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">
    <w:name w:val="Основной текст (6)_"/>
    <w:basedOn w:val="a0"/>
    <w:link w:val="6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">
    <w:name w:val="Основной текст1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-1pt0">
    <w:name w:val="Основной текст + Интервал -1 pt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u w:val="single"/>
    </w:rPr>
  </w:style>
  <w:style w:type="paragraph" w:customStyle="1" w:styleId="a5">
    <w:name w:val="Подпись к картинке"/>
    <w:basedOn w:val="a"/>
    <w:link w:val="a4"/>
    <w:rsid w:val="00A831EA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rsid w:val="00A831EA"/>
    <w:pPr>
      <w:shd w:val="clear" w:color="auto" w:fill="FFFFFF"/>
      <w:spacing w:before="300" w:line="0" w:lineRule="atLeast"/>
    </w:pPr>
    <w:rPr>
      <w:rFonts w:ascii="Batang" w:eastAsia="Batang" w:hAnsi="Batang" w:cs="Batang"/>
      <w:spacing w:val="-10"/>
      <w:sz w:val="23"/>
      <w:szCs w:val="23"/>
    </w:rPr>
  </w:style>
  <w:style w:type="paragraph" w:customStyle="1" w:styleId="40">
    <w:name w:val="Основной текст (4)"/>
    <w:basedOn w:val="a"/>
    <w:link w:val="4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Основной текст2"/>
    <w:basedOn w:val="a"/>
    <w:link w:val="a6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A831EA"/>
    <w:pPr>
      <w:shd w:val="clear" w:color="auto" w:fill="FFFFFF"/>
      <w:spacing w:before="9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rsid w:val="00A831E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a">
    <w:name w:val="Подпись к таблице"/>
    <w:basedOn w:val="a"/>
    <w:link w:val="a9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A831EA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A831EA"/>
    <w:pPr>
      <w:shd w:val="clear" w:color="auto" w:fill="FFFFFF"/>
      <w:spacing w:before="60" w:line="206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62CAB"/>
    <w:rPr>
      <w:color w:val="000000"/>
    </w:rPr>
  </w:style>
  <w:style w:type="paragraph" w:styleId="ad">
    <w:name w:val="footer"/>
    <w:basedOn w:val="a"/>
    <w:link w:val="ae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62CAB"/>
    <w:rPr>
      <w:color w:val="000000"/>
    </w:rPr>
  </w:style>
  <w:style w:type="paragraph" w:styleId="af">
    <w:name w:val="No Spacing"/>
    <w:uiPriority w:val="1"/>
    <w:qFormat/>
    <w:rsid w:val="00262CAB"/>
    <w:rPr>
      <w:color w:val="000000"/>
    </w:rPr>
  </w:style>
  <w:style w:type="paragraph" w:customStyle="1" w:styleId="ConsPlusTitle">
    <w:name w:val="ConsPlusTitle"/>
    <w:rsid w:val="007A6AE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Зайнуллина Гузель Рафилевна</dc:creator>
  <cp:lastModifiedBy>Козырова Ландыш Фагимовна</cp:lastModifiedBy>
  <cp:revision>14</cp:revision>
  <dcterms:created xsi:type="dcterms:W3CDTF">2018-01-09T14:19:00Z</dcterms:created>
  <dcterms:modified xsi:type="dcterms:W3CDTF">2023-09-14T08:57:00Z</dcterms:modified>
</cp:coreProperties>
</file>