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263517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263517" w:rsidRDefault="00BF135C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Постановления Кабинета Министров Республики Татарстан</w:t>
      </w:r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015013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263517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</w:t>
      </w:r>
    </w:p>
    <w:p w:rsidR="00015013" w:rsidRPr="00263517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BF135C" w:rsidRPr="00BF135C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Порядок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реализацией общественных инициатив, направленных на развитие туристической инфраструктуры на территории Республики Татарстан, утвержденный постановлением Кабинета Мин</w:t>
      </w:r>
      <w:r w:rsidR="00BF135C">
        <w:rPr>
          <w:rFonts w:ascii="Arial" w:eastAsiaTheme="minorEastAsia" w:hAnsi="Arial" w:cs="Arial"/>
          <w:sz w:val="24"/>
          <w:szCs w:val="24"/>
          <w:lang w:eastAsia="ru-RU"/>
        </w:rPr>
        <w:t>и</w:t>
      </w:r>
      <w:bookmarkStart w:id="0" w:name="_GoBack"/>
      <w:bookmarkEnd w:id="0"/>
      <w:r w:rsidR="00BF135C" w:rsidRPr="00BF135C">
        <w:rPr>
          <w:rFonts w:ascii="Arial" w:eastAsiaTheme="minorEastAsia" w:hAnsi="Arial" w:cs="Arial"/>
          <w:sz w:val="24"/>
          <w:szCs w:val="24"/>
          <w:lang w:eastAsia="ru-RU"/>
        </w:rPr>
        <w:t>стров Республики Татарстан от 19.05.2023 № 612 «Об утверждении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реализацией общественных инициатив, направленных на развитие туристической инфраструктуры на территории Республики Татарстан»</w:t>
      </w:r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1519"/>
    <w:rsid w:val="00015013"/>
    <w:rsid w:val="00191C2D"/>
    <w:rsid w:val="001C2EB3"/>
    <w:rsid w:val="001F5382"/>
    <w:rsid w:val="002438D5"/>
    <w:rsid w:val="00263517"/>
    <w:rsid w:val="0029700F"/>
    <w:rsid w:val="004D3787"/>
    <w:rsid w:val="00571C55"/>
    <w:rsid w:val="0057628C"/>
    <w:rsid w:val="00625B92"/>
    <w:rsid w:val="00811562"/>
    <w:rsid w:val="0091363C"/>
    <w:rsid w:val="00A47124"/>
    <w:rsid w:val="00AB036D"/>
    <w:rsid w:val="00AC4093"/>
    <w:rsid w:val="00B5220D"/>
    <w:rsid w:val="00BF135C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29</cp:revision>
  <dcterms:created xsi:type="dcterms:W3CDTF">2017-09-28T13:34:00Z</dcterms:created>
  <dcterms:modified xsi:type="dcterms:W3CDTF">2023-07-05T10:54:00Z</dcterms:modified>
</cp:coreProperties>
</file>