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</w:t>
      </w:r>
      <w:bookmarkStart w:id="0" w:name="_GoBack"/>
      <w:bookmarkEnd w:id="0"/>
      <w:r w:rsidRPr="004B283A">
        <w:rPr>
          <w:b/>
          <w:sz w:val="28"/>
          <w:szCs w:val="28"/>
        </w:rPr>
        <w:t xml:space="preserve">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0F356B" w:rsidRDefault="000F356B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0F356B" w:rsidRPr="000F356B" w:rsidRDefault="000F356B" w:rsidP="000F356B">
      <w:pPr>
        <w:pStyle w:val="pt-a"/>
        <w:shd w:val="clear" w:color="auto" w:fill="FFFFFF"/>
        <w:spacing w:before="0" w:beforeAutospacing="0" w:after="0" w:afterAutospacing="0"/>
        <w:jc w:val="both"/>
      </w:pPr>
      <w:r w:rsidRPr="000F356B">
        <w:rPr>
          <w:sz w:val="28"/>
          <w:szCs w:val="28"/>
        </w:rPr>
        <w:t xml:space="preserve">приказа Министерства финансов </w:t>
      </w:r>
      <w:r w:rsidRPr="00DE7632">
        <w:rPr>
          <w:sz w:val="28"/>
          <w:szCs w:val="28"/>
        </w:rPr>
        <w:t>Республики Татарстан</w:t>
      </w:r>
      <w:r w:rsidRPr="000F356B">
        <w:rPr>
          <w:sz w:val="28"/>
          <w:szCs w:val="28"/>
        </w:rPr>
        <w:t xml:space="preserve"> «</w:t>
      </w:r>
      <w:r w:rsidR="003529A1" w:rsidRPr="00B76392">
        <w:rPr>
          <w:sz w:val="28"/>
          <w:szCs w:val="28"/>
        </w:rPr>
        <w:t>О внесении измене</w:t>
      </w:r>
      <w:r w:rsidR="003529A1">
        <w:rPr>
          <w:sz w:val="28"/>
          <w:szCs w:val="28"/>
        </w:rPr>
        <w:t>ний в Порядок</w:t>
      </w:r>
      <w:r w:rsidR="003529A1" w:rsidRPr="00C37393">
        <w:rPr>
          <w:sz w:val="28"/>
          <w:szCs w:val="28"/>
        </w:rPr>
        <w:t xml:space="preserve"> проведения сверки </w:t>
      </w:r>
      <w:r w:rsidR="003529A1">
        <w:rPr>
          <w:sz w:val="28"/>
          <w:szCs w:val="28"/>
        </w:rPr>
        <w:t xml:space="preserve">исходных данных для </w:t>
      </w:r>
      <w:r w:rsidR="003529A1" w:rsidRPr="00C37393">
        <w:rPr>
          <w:sz w:val="28"/>
          <w:szCs w:val="28"/>
        </w:rPr>
        <w:t>проведения расчетов межбюджетных трансфертов бюджетам муниципальных образований Республики Татарстан на очередной финансовый год и плановый период</w:t>
      </w:r>
      <w:r w:rsidR="003529A1">
        <w:rPr>
          <w:sz w:val="28"/>
          <w:szCs w:val="28"/>
        </w:rPr>
        <w:t xml:space="preserve">, утвержденный приказом Министерства финансов </w:t>
      </w:r>
      <w:r w:rsidR="003529A1" w:rsidRPr="00B76392">
        <w:rPr>
          <w:sz w:val="28"/>
          <w:szCs w:val="28"/>
        </w:rPr>
        <w:t>Республики Татарстан</w:t>
      </w:r>
      <w:r w:rsidR="003529A1">
        <w:rPr>
          <w:sz w:val="28"/>
          <w:szCs w:val="28"/>
        </w:rPr>
        <w:t xml:space="preserve"> </w:t>
      </w:r>
      <w:r w:rsidR="003529A1" w:rsidRPr="00B76392">
        <w:rPr>
          <w:sz w:val="28"/>
          <w:szCs w:val="28"/>
        </w:rPr>
        <w:t>от 11.06.2008 № 07-62</w:t>
      </w:r>
      <w:r w:rsidRPr="000F356B">
        <w:rPr>
          <w:sz w:val="28"/>
          <w:szCs w:val="28"/>
        </w:rPr>
        <w:t>»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179" w:rsidRDefault="000E6179">
      <w:r>
        <w:separator/>
      </w:r>
    </w:p>
  </w:endnote>
  <w:endnote w:type="continuationSeparator" w:id="0">
    <w:p w:rsidR="000E6179" w:rsidRDefault="000E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179" w:rsidRDefault="000E6179">
      <w:r>
        <w:separator/>
      </w:r>
    </w:p>
  </w:footnote>
  <w:footnote w:type="continuationSeparator" w:id="0">
    <w:p w:rsidR="000E6179" w:rsidRDefault="000E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82824"/>
    <w:rsid w:val="000C0D07"/>
    <w:rsid w:val="000D140D"/>
    <w:rsid w:val="000E6179"/>
    <w:rsid w:val="000F356B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76E82"/>
    <w:rsid w:val="00283ACC"/>
    <w:rsid w:val="002A67BA"/>
    <w:rsid w:val="002D1DAD"/>
    <w:rsid w:val="002E1B4F"/>
    <w:rsid w:val="002E3BBE"/>
    <w:rsid w:val="002F7A40"/>
    <w:rsid w:val="00321674"/>
    <w:rsid w:val="003529A1"/>
    <w:rsid w:val="0037621A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A077F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34473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C27C0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E7632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5A49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621F-90F0-4450-841B-16F3FF7C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Светлана Юсупова</cp:lastModifiedBy>
  <cp:revision>8</cp:revision>
  <cp:lastPrinted>2022-06-14T08:06:00Z</cp:lastPrinted>
  <dcterms:created xsi:type="dcterms:W3CDTF">2020-12-19T12:13:00Z</dcterms:created>
  <dcterms:modified xsi:type="dcterms:W3CDTF">2023-06-21T07:32:00Z</dcterms:modified>
</cp:coreProperties>
</file>