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70A2" w:rsidRPr="006170A2" w:rsidRDefault="007002BF" w:rsidP="00AE65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002BF">
        <w:rPr>
          <w:rFonts w:ascii="Times New Roman" w:hAnsi="Times New Roman" w:cs="Times New Roman"/>
          <w:b/>
          <w:sz w:val="28"/>
          <w:szCs w:val="28"/>
        </w:rPr>
        <w:t>роект постановления Кабинета</w:t>
      </w:r>
      <w:r w:rsidR="00512474">
        <w:rPr>
          <w:rFonts w:ascii="Times New Roman" w:hAnsi="Times New Roman" w:cs="Times New Roman"/>
          <w:b/>
          <w:sz w:val="28"/>
          <w:szCs w:val="28"/>
        </w:rPr>
        <w:t xml:space="preserve"> Министров Республики Татарстан</w:t>
      </w:r>
      <w:r w:rsidR="00512474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Pr="007002BF">
        <w:rPr>
          <w:rFonts w:ascii="Times New Roman" w:hAnsi="Times New Roman" w:cs="Times New Roman"/>
          <w:b/>
          <w:sz w:val="28"/>
          <w:szCs w:val="28"/>
        </w:rPr>
        <w:t>«</w:t>
      </w:r>
      <w:r w:rsidR="00512474" w:rsidRPr="00512474">
        <w:rPr>
          <w:rFonts w:ascii="Times New Roman" w:hAnsi="Times New Roman" w:cs="Times New Roman"/>
          <w:b/>
          <w:sz w:val="28"/>
          <w:szCs w:val="28"/>
        </w:rPr>
        <w:t>Об организации деятельности республиканских органов исполнительной</w:t>
      </w:r>
      <w:r w:rsidR="00512474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512474" w:rsidRPr="00512474">
        <w:rPr>
          <w:rFonts w:ascii="Times New Roman" w:hAnsi="Times New Roman" w:cs="Times New Roman"/>
          <w:b/>
          <w:sz w:val="28"/>
          <w:szCs w:val="28"/>
        </w:rPr>
        <w:t>власти</w:t>
      </w:r>
      <w:r w:rsidRPr="007002BF">
        <w:rPr>
          <w:rFonts w:ascii="Times New Roman" w:hAnsi="Times New Roman" w:cs="Times New Roman"/>
          <w:b/>
          <w:sz w:val="28"/>
          <w:szCs w:val="28"/>
        </w:rPr>
        <w:t>»</w:t>
      </w:r>
    </w:p>
    <w:p w:rsidR="002E48EE" w:rsidRPr="006170A2" w:rsidRDefault="002E48EE" w:rsidP="00A626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0A2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A6260D" w:rsidRPr="006170A2">
        <w:rPr>
          <w:rFonts w:ascii="Times New Roman" w:hAnsi="Times New Roman" w:cs="Times New Roman"/>
          <w:sz w:val="24"/>
          <w:szCs w:val="24"/>
        </w:rPr>
        <w:t xml:space="preserve"> </w:t>
      </w:r>
      <w:r w:rsidRPr="006170A2">
        <w:rPr>
          <w:rFonts w:ascii="Times New Roman" w:hAnsi="Times New Roman" w:cs="Times New Roman"/>
          <w:sz w:val="24"/>
          <w:szCs w:val="24"/>
        </w:rPr>
        <w:t>Республики Татарстан, уполномоченного на его издание,</w:t>
      </w:r>
    </w:p>
    <w:p w:rsidR="00A6260D" w:rsidRPr="006170A2" w:rsidRDefault="007002BF" w:rsidP="00617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02BF">
        <w:rPr>
          <w:rFonts w:ascii="Times New Roman" w:hAnsi="Times New Roman" w:cs="Times New Roman"/>
          <w:sz w:val="28"/>
          <w:szCs w:val="28"/>
        </w:rPr>
        <w:t>роект постановления Кабинета Министров Республики Татарстан «</w:t>
      </w:r>
      <w:r w:rsidR="00512474" w:rsidRPr="00512474">
        <w:rPr>
          <w:rFonts w:ascii="Times New Roman" w:hAnsi="Times New Roman" w:cs="Times New Roman"/>
          <w:sz w:val="28"/>
          <w:szCs w:val="28"/>
        </w:rPr>
        <w:t>Об организации деятельности республиканских органов исполнительной власти»</w:t>
      </w:r>
    </w:p>
    <w:p w:rsidR="002E48EE" w:rsidRPr="006170A2" w:rsidRDefault="002E48EE" w:rsidP="006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170A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6260D" w:rsidRPr="006170A2">
        <w:rPr>
          <w:rFonts w:ascii="Times New Roman" w:hAnsi="Times New Roman" w:cs="Times New Roman"/>
          <w:sz w:val="28"/>
          <w:szCs w:val="28"/>
        </w:rPr>
        <w:t>_______________</w:t>
      </w:r>
      <w:r w:rsidRPr="006170A2">
        <w:rPr>
          <w:rFonts w:ascii="Times New Roman" w:hAnsi="Times New Roman" w:cs="Times New Roman"/>
          <w:sz w:val="28"/>
          <w:szCs w:val="28"/>
        </w:rPr>
        <w:t>_</w:t>
      </w:r>
      <w:r w:rsidR="00A6260D" w:rsidRPr="006170A2">
        <w:rPr>
          <w:rFonts w:ascii="Times New Roman" w:hAnsi="Times New Roman" w:cs="Times New Roman"/>
          <w:sz w:val="28"/>
          <w:szCs w:val="28"/>
        </w:rPr>
        <w:t>_________</w:t>
      </w:r>
    </w:p>
    <w:bookmarkEnd w:id="0"/>
    <w:p w:rsidR="002E48EE" w:rsidRPr="002E48EE" w:rsidRDefault="002E48EE" w:rsidP="006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299F" w:rsidRPr="002E48EE" w:rsidRDefault="00F0299F">
      <w:pPr>
        <w:rPr>
          <w:rFonts w:ascii="Times New Roman" w:hAnsi="Times New Roman" w:cs="Times New Roman"/>
          <w:sz w:val="24"/>
          <w:szCs w:val="24"/>
        </w:rPr>
      </w:pPr>
    </w:p>
    <w:sectPr w:rsidR="00F0299F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1F7B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5ED7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2A8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656D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5F0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C752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474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0A2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13D0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2BF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995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DB3"/>
    <w:rsid w:val="0079339B"/>
    <w:rsid w:val="00793573"/>
    <w:rsid w:val="00793920"/>
    <w:rsid w:val="007946CC"/>
    <w:rsid w:val="00794770"/>
    <w:rsid w:val="00794C71"/>
    <w:rsid w:val="00794DFD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4A3A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A19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5921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66AB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2091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15A5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53C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B7AB5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5FC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1131"/>
    <w:rsid w:val="00DB2220"/>
    <w:rsid w:val="00DB2717"/>
    <w:rsid w:val="00DB30D2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4E27"/>
  <w15:docId w15:val="{F10182EF-B897-4C3D-ADE8-A91D14F9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Генералова Гульнара Шамилевна</cp:lastModifiedBy>
  <cp:revision>12</cp:revision>
  <dcterms:created xsi:type="dcterms:W3CDTF">2022-03-30T11:41:00Z</dcterms:created>
  <dcterms:modified xsi:type="dcterms:W3CDTF">2023-05-22T07:43:00Z</dcterms:modified>
</cp:coreProperties>
</file>