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C24E30" w:rsidRPr="00C24E30">
        <w:rPr>
          <w:rStyle w:val="pt-a0"/>
          <w:b w:val="0"/>
          <w:color w:val="000000"/>
          <w:sz w:val="28"/>
          <w:szCs w:val="28"/>
          <w:u w:val="single"/>
        </w:rPr>
        <w:t xml:space="preserve">Указа Раиса Республики Татарстан «О внесении изменений в Указ Президента Республики Татарстан от 26 декабря 2017 года № УП-1169 «Об учреждении Государственной премии Республики Татарстан имени </w:t>
      </w:r>
      <w:proofErr w:type="spellStart"/>
      <w:r w:rsidR="00C24E30" w:rsidRPr="00C24E30">
        <w:rPr>
          <w:rStyle w:val="pt-a0"/>
          <w:b w:val="0"/>
          <w:color w:val="000000"/>
          <w:sz w:val="28"/>
          <w:szCs w:val="28"/>
          <w:u w:val="single"/>
        </w:rPr>
        <w:t>М.И.Махмутова</w:t>
      </w:r>
      <w:proofErr w:type="spellEnd"/>
      <w:r w:rsidR="00C24E30" w:rsidRPr="00C24E30">
        <w:rPr>
          <w:rStyle w:val="pt-a0"/>
          <w:b w:val="0"/>
          <w:color w:val="000000"/>
          <w:sz w:val="28"/>
          <w:szCs w:val="28"/>
          <w:u w:val="single"/>
        </w:rPr>
        <w:t>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6A86"/>
    <w:rsid w:val="006774AD"/>
    <w:rsid w:val="00694B31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9348F"/>
    <w:rsid w:val="00D93BDF"/>
    <w:rsid w:val="00DB02D6"/>
    <w:rsid w:val="00DB3782"/>
    <w:rsid w:val="00DC2272"/>
    <w:rsid w:val="00DC732B"/>
    <w:rsid w:val="00DF084E"/>
    <w:rsid w:val="00DF4205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617</cp:revision>
  <dcterms:created xsi:type="dcterms:W3CDTF">2022-01-06T07:34:00Z</dcterms:created>
  <dcterms:modified xsi:type="dcterms:W3CDTF">2023-04-26T11:13:00Z</dcterms:modified>
</cp:coreProperties>
</file>