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D31270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D31270">
        <w:rPr>
          <w:rStyle w:val="pt-a0"/>
          <w:bCs/>
          <w:sz w:val="28"/>
          <w:szCs w:val="28"/>
        </w:rPr>
        <w:t>Сводная информация</w:t>
      </w:r>
    </w:p>
    <w:p w:rsidR="0073269C" w:rsidRPr="00D31270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270">
        <w:rPr>
          <w:rStyle w:val="pt-a0"/>
          <w:bCs/>
          <w:sz w:val="28"/>
          <w:szCs w:val="28"/>
        </w:rPr>
        <w:t xml:space="preserve">по итогам </w:t>
      </w:r>
      <w:r w:rsidRPr="00D31270">
        <w:rPr>
          <w:sz w:val="28"/>
          <w:szCs w:val="28"/>
        </w:rPr>
        <w:t>независимой антикоррупционной экспертизы</w:t>
      </w:r>
    </w:p>
    <w:p w:rsidR="007D0327" w:rsidRPr="00F06641" w:rsidRDefault="0073269C" w:rsidP="007D0327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31270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>
        <w:rPr>
          <w:rFonts w:ascii="Times New Roman" w:hAnsi="Times New Roman"/>
          <w:sz w:val="28"/>
          <w:szCs w:val="28"/>
        </w:rPr>
        <w:t xml:space="preserve"> п</w:t>
      </w:r>
      <w:r w:rsidR="007D0327" w:rsidRPr="0068583D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68583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0327" w:rsidRPr="007D032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06641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bookmarkStart w:id="0" w:name="_GoBack"/>
      <w:bookmarkEnd w:id="0"/>
      <w:r w:rsidR="007D0327" w:rsidRPr="007D03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0327" w:rsidRPr="0068583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proofErr w:type="gramStart"/>
      <w:r w:rsidR="007D0327" w:rsidRPr="0068583D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351108" w:rsidRPr="00F06641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F06641" w:rsidRPr="00F06641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«Республиканское производственное объединение «</w:t>
      </w:r>
      <w:proofErr w:type="spellStart"/>
      <w:r w:rsidR="00F06641" w:rsidRPr="00F06641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F06641" w:rsidRPr="00F06641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подключаемой тепловой нагрузки</w:t>
      </w:r>
      <w:r w:rsidR="00351108" w:rsidRPr="00F0664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351108" w:rsidRPr="00E8468D" w:rsidRDefault="00351108" w:rsidP="007D032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99ED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3C8E-5B28-4C35-AE80-D7D38242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1259</cp:revision>
  <dcterms:created xsi:type="dcterms:W3CDTF">2018-09-24T14:03:00Z</dcterms:created>
  <dcterms:modified xsi:type="dcterms:W3CDTF">2023-04-11T13:34:00Z</dcterms:modified>
</cp:coreProperties>
</file>