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a"/>
        <w:shd w:val="clear" w:color="auto" w:fill="FFFFFF"/>
        <w:spacing w:beforeAutospacing="0" w:before="0" w:afterAutospacing="0" w:after="0"/>
        <w:jc w:val="center"/>
        <w:rPr>
          <w:rStyle w:val="Pta0"/>
          <w:bCs/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>Сводная информация</w:t>
      </w:r>
    </w:p>
    <w:p>
      <w:pPr>
        <w:pStyle w:val="Pta"/>
        <w:shd w:val="clear" w:color="auto" w:fill="FFFFFF"/>
        <w:spacing w:beforeAutospacing="0" w:before="0" w:afterAutospacing="0" w:after="0"/>
        <w:jc w:val="center"/>
        <w:rPr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>
      <w:pPr>
        <w:pStyle w:val="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(или) общественного обсуждения постановления Кабинета Министров Республики Татарстан</w:t>
      </w:r>
      <w:r>
        <w:rPr>
          <w:rStyle w:val="Pt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отдельные постановления Кабинета Министров Республики Татарстан»</w:t>
      </w:r>
    </w:p>
    <w:p>
      <w:pPr>
        <w:pStyle w:val="Pta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2"/>
        <w:gridCol w:w="2414"/>
        <w:gridCol w:w="3225"/>
        <w:gridCol w:w="1720"/>
        <w:gridCol w:w="1363"/>
      </w:tblGrid>
      <w:tr>
        <w:trPr/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ind w:left="72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269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01af9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sid w:val="0073269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01af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3269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Pta" w:customStyle="1">
    <w:name w:val="pt-a"/>
    <w:basedOn w:val="Normal"/>
    <w:qFormat/>
    <w:rsid w:val="0073269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2255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9E4E-6098-4B5B-98A7-8E03082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1</Pages>
  <Words>103</Words>
  <Characters>712</Characters>
  <CharactersWithSpaces>775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2020-06-29T11:05:00Z</dcterms:created>
  <dc:creator>Наталья</dc:creator>
  <dc:description/>
  <dc:language>ru-RU</dc:language>
  <cp:lastModifiedBy/>
  <dcterms:modified xsi:type="dcterms:W3CDTF">2023-04-05T14:02:47Z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