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8E" w:rsidRDefault="0022388E" w:rsidP="0022388E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B44502" w:rsidRPr="0022388E" w:rsidRDefault="00B44502" w:rsidP="0022388E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по итогам независимой антикоррупционной</w:t>
      </w:r>
    </w:p>
    <w:p w:rsidR="00AD1635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3C0274" w:rsidRDefault="00C45C89" w:rsidP="003C0274">
      <w:pPr>
        <w:autoSpaceDE w:val="0"/>
        <w:autoSpaceDN w:val="0"/>
        <w:adjustRightInd w:val="0"/>
        <w:spacing w:after="0"/>
        <w:jc w:val="center"/>
      </w:pPr>
      <w:r w:rsidRPr="00B44502"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r w:rsidR="00F708C9" w:rsidRPr="00B44502">
        <w:rPr>
          <w:rFonts w:ascii="Times New Roman" w:eastAsia="Calibri" w:hAnsi="Times New Roman" w:cs="Times New Roman"/>
          <w:sz w:val="28"/>
          <w:szCs w:val="28"/>
        </w:rPr>
        <w:t>постановления Кабинета Министров Республики Татарстан «</w:t>
      </w:r>
      <w:r w:rsidR="00B44502" w:rsidRPr="00B44502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20.10.2022 № 1122 «О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Федерации»</w:t>
      </w:r>
    </w:p>
    <w:p w:rsidR="00C45C89" w:rsidRDefault="00C45C89" w:rsidP="002669F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14"/>
        <w:gridCol w:w="1453"/>
      </w:tblGrid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</w:t>
            </w:r>
            <w:bookmarkStart w:id="0" w:name="_GoBack"/>
            <w:bookmarkEnd w:id="0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2388E" w:rsidRPr="0022388E" w:rsidRDefault="0022388E" w:rsidP="0022388E">
      <w:pPr>
        <w:rPr>
          <w:rFonts w:ascii="Times New Roman" w:eastAsia="Calibri" w:hAnsi="Times New Roman" w:cs="Times New Roman"/>
          <w:sz w:val="28"/>
          <w:szCs w:val="28"/>
        </w:rPr>
      </w:pPr>
    </w:p>
    <w:p w:rsidR="00182F43" w:rsidRDefault="00182F43"/>
    <w:sectPr w:rsidR="00182F43" w:rsidSect="00A76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C4E" w:rsidRDefault="00AE0C4E">
      <w:pPr>
        <w:spacing w:after="0" w:line="240" w:lineRule="auto"/>
      </w:pPr>
      <w:r>
        <w:separator/>
      </w:r>
    </w:p>
  </w:endnote>
  <w:endnote w:type="continuationSeparator" w:id="0">
    <w:p w:rsidR="00AE0C4E" w:rsidRDefault="00AE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AE0C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AE0C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AE0C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C4E" w:rsidRDefault="00AE0C4E">
      <w:pPr>
        <w:spacing w:after="0" w:line="240" w:lineRule="auto"/>
      </w:pPr>
      <w:r>
        <w:separator/>
      </w:r>
    </w:p>
  </w:footnote>
  <w:footnote w:type="continuationSeparator" w:id="0">
    <w:p w:rsidR="00AE0C4E" w:rsidRDefault="00AE0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Pr="00A84A43" w:rsidRDefault="0022388E">
    <w:pPr>
      <w:pStyle w:val="a3"/>
      <w:jc w:val="center"/>
      <w:rPr>
        <w:sz w:val="28"/>
      </w:rPr>
    </w:pPr>
    <w:r w:rsidRPr="00A84A43">
      <w:rPr>
        <w:sz w:val="28"/>
      </w:rPr>
      <w:fldChar w:fldCharType="begin"/>
    </w:r>
    <w:r w:rsidRPr="00A84A43">
      <w:rPr>
        <w:sz w:val="28"/>
      </w:rPr>
      <w:instrText>PAGE   \* MERGEFORMAT</w:instrText>
    </w:r>
    <w:r w:rsidRPr="00A84A43">
      <w:rPr>
        <w:sz w:val="28"/>
      </w:rPr>
      <w:fldChar w:fldCharType="separate"/>
    </w:r>
    <w:r>
      <w:rPr>
        <w:noProof/>
        <w:sz w:val="28"/>
      </w:rPr>
      <w:t>10</w:t>
    </w:r>
    <w:r w:rsidRPr="00A84A43">
      <w:rPr>
        <w:sz w:val="28"/>
      </w:rPr>
      <w:fldChar w:fldCharType="end"/>
    </w:r>
  </w:p>
  <w:p w:rsidR="00875241" w:rsidRDefault="00AE0C4E" w:rsidP="00974D8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AE0C4E" w:rsidP="00974D8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AE0C4E">
    <w:pPr>
      <w:pStyle w:val="a3"/>
      <w:jc w:val="center"/>
    </w:pPr>
  </w:p>
  <w:p w:rsidR="00875241" w:rsidRDefault="00AE0C4E" w:rsidP="00974D8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E"/>
    <w:rsid w:val="00094139"/>
    <w:rsid w:val="000C5375"/>
    <w:rsid w:val="00103315"/>
    <w:rsid w:val="00182F43"/>
    <w:rsid w:val="0022388E"/>
    <w:rsid w:val="002669FE"/>
    <w:rsid w:val="003751D3"/>
    <w:rsid w:val="003C0274"/>
    <w:rsid w:val="00407749"/>
    <w:rsid w:val="00432CD0"/>
    <w:rsid w:val="00592CAA"/>
    <w:rsid w:val="006E1641"/>
    <w:rsid w:val="006F61E9"/>
    <w:rsid w:val="007650F3"/>
    <w:rsid w:val="00845F9C"/>
    <w:rsid w:val="00927DBC"/>
    <w:rsid w:val="00A3000B"/>
    <w:rsid w:val="00A42B89"/>
    <w:rsid w:val="00A6551F"/>
    <w:rsid w:val="00AD1635"/>
    <w:rsid w:val="00AE0C4E"/>
    <w:rsid w:val="00AE1E5F"/>
    <w:rsid w:val="00B44502"/>
    <w:rsid w:val="00B77195"/>
    <w:rsid w:val="00BB6930"/>
    <w:rsid w:val="00C45C89"/>
    <w:rsid w:val="00C9047E"/>
    <w:rsid w:val="00D95AF9"/>
    <w:rsid w:val="00EC5552"/>
    <w:rsid w:val="00EC7ACD"/>
    <w:rsid w:val="00F63E71"/>
    <w:rsid w:val="00F7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32E6"/>
  <w15:docId w15:val="{F4D94B25-6A39-41C3-BDBA-56FE28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388E"/>
  </w:style>
  <w:style w:type="paragraph" w:styleId="a5">
    <w:name w:val="footer"/>
    <w:basedOn w:val="a"/>
    <w:link w:val="a6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Шагиева Гульнара Меннафовна</cp:lastModifiedBy>
  <cp:revision>3</cp:revision>
  <dcterms:created xsi:type="dcterms:W3CDTF">2022-11-18T10:13:00Z</dcterms:created>
  <dcterms:modified xsi:type="dcterms:W3CDTF">2022-11-18T10:16:00Z</dcterms:modified>
</cp:coreProperties>
</file>