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420050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0050">
        <w:rPr>
          <w:rFonts w:ascii="Times New Roman" w:hAnsi="Times New Roman"/>
          <w:sz w:val="28"/>
          <w:szCs w:val="28"/>
          <w:shd w:val="clear" w:color="auto" w:fill="FFFFFF"/>
        </w:rPr>
        <w:t>«Об установлении тарифов на подключение (технологическое присоединение) к централизованной системе холодного водоснабжения Акционерного общества «</w:t>
      </w:r>
      <w:proofErr w:type="spellStart"/>
      <w:r w:rsidRPr="00420050">
        <w:rPr>
          <w:rFonts w:ascii="Times New Roman" w:hAnsi="Times New Roman"/>
          <w:sz w:val="28"/>
          <w:szCs w:val="28"/>
          <w:shd w:val="clear" w:color="auto" w:fill="FFFFFF"/>
        </w:rPr>
        <w:t>Муслюмовские</w:t>
      </w:r>
      <w:proofErr w:type="spellEnd"/>
      <w:r w:rsidRPr="00420050">
        <w:rPr>
          <w:rFonts w:ascii="Times New Roman" w:hAnsi="Times New Roman"/>
          <w:sz w:val="28"/>
          <w:szCs w:val="28"/>
          <w:shd w:val="clear" w:color="auto" w:fill="FFFFFF"/>
        </w:rPr>
        <w:t xml:space="preserve"> инженерные сети» на 2023 год»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3CD1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234"/>
    <w:rsid w:val="00715BAB"/>
    <w:rsid w:val="00720AE9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3E1A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3C807-4823-41E3-929B-5A4F7E18B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881</cp:revision>
  <dcterms:created xsi:type="dcterms:W3CDTF">2018-09-24T14:03:00Z</dcterms:created>
  <dcterms:modified xsi:type="dcterms:W3CDTF">2022-11-08T13:50:00Z</dcterms:modified>
</cp:coreProperties>
</file>