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680798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</w:t>
      </w:r>
      <w:bookmarkStart w:id="0" w:name="_GoBack"/>
      <w:bookmarkEnd w:id="0"/>
      <w:r w:rsidRPr="00844473">
        <w:rPr>
          <w:rFonts w:ascii="Times New Roman" w:hAnsi="Times New Roman" w:cs="Times New Roman"/>
          <w:sz w:val="28"/>
          <w:szCs w:val="28"/>
        </w:rPr>
        <w:t xml:space="preserve">тости и социальной защиты Республики </w:t>
      </w:r>
      <w:r w:rsidRPr="00680798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986822" w:rsidRPr="00680798">
        <w:rPr>
          <w:rFonts w:ascii="Times New Roman" w:hAnsi="Times New Roman" w:cs="Times New Roman"/>
          <w:sz w:val="28"/>
          <w:szCs w:val="28"/>
        </w:rPr>
        <w:t>«</w:t>
      </w:r>
      <w:r w:rsidR="00E13407" w:rsidRPr="00E13407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административные </w:t>
      </w:r>
      <w:hyperlink r:id="rId4" w:history="1">
        <w:r w:rsidR="00E13407" w:rsidRPr="00E1340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E13407" w:rsidRPr="00E13407">
        <w:rPr>
          <w:rFonts w:ascii="Times New Roman" w:hAnsi="Times New Roman" w:cs="Times New Roman"/>
          <w:sz w:val="28"/>
          <w:szCs w:val="28"/>
        </w:rPr>
        <w:t>ы предоставления государственных услуг в сфере социальной поддержки населения</w:t>
      </w:r>
      <w:r w:rsidR="0099469C" w:rsidRPr="0068079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680798" w:rsidRDefault="004F7138" w:rsidP="006807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798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2BF6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407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80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2607DFAFD39FAA9FA7C5A04A2596A5D24910CAB927E66F3E46A5DF330804E09DBB29A67802AE97239EBBE0A958F9A33EFDFD92E0BA5E7E4F4C91C58WFJ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6</cp:revision>
  <dcterms:created xsi:type="dcterms:W3CDTF">2022-04-08T06:39:00Z</dcterms:created>
  <dcterms:modified xsi:type="dcterms:W3CDTF">2022-10-27T07:17:00Z</dcterms:modified>
</cp:coreProperties>
</file>