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585690" w:rsidRPr="00585690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585690">
        <w:rPr>
          <w:rStyle w:val="pt-a0"/>
          <w:bCs/>
          <w:color w:val="000000"/>
          <w:sz w:val="28"/>
          <w:szCs w:val="28"/>
        </w:rPr>
        <w:t>«</w:t>
      </w:r>
      <w:r w:rsidR="00585690" w:rsidRPr="00585690">
        <w:rPr>
          <w:rStyle w:val="pt-a0"/>
          <w:bCs/>
          <w:color w:val="000000"/>
          <w:sz w:val="28"/>
          <w:szCs w:val="28"/>
        </w:rPr>
        <w:t xml:space="preserve">О внесении изменения в Положение о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ресурсам, утвержденное приказом Государственного комитета Республики Татарстан по </w:t>
      </w:r>
      <w:r w:rsidR="00585690" w:rsidRPr="00585690">
        <w:rPr>
          <w:rStyle w:val="pt-a0"/>
          <w:bCs/>
          <w:color w:val="000000"/>
          <w:sz w:val="28"/>
          <w:szCs w:val="28"/>
        </w:rPr>
        <w:t>б</w:t>
      </w:r>
      <w:r w:rsidR="00585690" w:rsidRPr="00585690">
        <w:rPr>
          <w:rStyle w:val="pt-a0"/>
          <w:bCs/>
          <w:color w:val="000000"/>
          <w:sz w:val="28"/>
          <w:szCs w:val="28"/>
        </w:rPr>
        <w:t>иологическим ресурсам от 30.03.2018 № 79-од «Об утверждении Положения о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в Государственном комитете Республики Татарстан по биологическим ресурсам»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65501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85690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B6A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68</cp:revision>
  <dcterms:created xsi:type="dcterms:W3CDTF">2021-07-22T13:03:00Z</dcterms:created>
  <dcterms:modified xsi:type="dcterms:W3CDTF">2022-10-05T06:44:00Z</dcterms:modified>
</cp:coreProperties>
</file>