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B39" w:rsidRPr="009F0B39" w:rsidRDefault="009F0B39" w:rsidP="009F0B39">
      <w:pPr>
        <w:pStyle w:val="40"/>
        <w:jc w:val="center"/>
        <w:rPr>
          <w:rFonts w:eastAsiaTheme="minorHAnsi"/>
          <w:sz w:val="28"/>
          <w:szCs w:val="28"/>
          <w:u w:val="single"/>
          <w:lang w:val="ru-RU"/>
        </w:rPr>
      </w:pPr>
      <w:r w:rsidRPr="009F0B39">
        <w:rPr>
          <w:rFonts w:eastAsiaTheme="minorHAnsi"/>
          <w:sz w:val="28"/>
          <w:szCs w:val="28"/>
          <w:u w:val="single"/>
          <w:lang w:val="ru-RU"/>
        </w:rPr>
        <w:t>постановления Министерства труда, занятости и социальной защиты Республики Татарстан «</w:t>
      </w:r>
      <w:r w:rsidRPr="009F0B39">
        <w:rPr>
          <w:sz w:val="28"/>
          <w:szCs w:val="28"/>
          <w:u w:val="single"/>
          <w:lang w:val="ru-RU"/>
        </w:rPr>
        <w:t>О внесении изменений в постановление Министерства труда, занятости и социальной защиты Республики Татарстан от 06.09.2021 № 3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</w:t>
      </w:r>
      <w:r w:rsidRPr="009F0B39">
        <w:rPr>
          <w:rFonts w:eastAsiaTheme="minorHAnsi"/>
          <w:sz w:val="28"/>
          <w:szCs w:val="28"/>
          <w:u w:val="single"/>
          <w:lang w:val="ru-RU"/>
        </w:rPr>
        <w:t>лидов и граждан, особо нуждающи</w:t>
      </w:r>
      <w:r w:rsidRPr="009F0B39">
        <w:rPr>
          <w:sz w:val="28"/>
          <w:szCs w:val="28"/>
          <w:u w:val="single"/>
          <w:lang w:val="ru-RU"/>
        </w:rPr>
        <w:t xml:space="preserve">хся в </w:t>
      </w:r>
      <w:r w:rsidRPr="009F0B39">
        <w:rPr>
          <w:rFonts w:eastAsiaTheme="minorHAnsi"/>
          <w:sz w:val="28"/>
          <w:szCs w:val="28"/>
          <w:u w:val="single"/>
          <w:lang w:val="ru-RU"/>
        </w:rPr>
        <w:t>социальной защите, на 2022 год».</w:t>
      </w:r>
    </w:p>
    <w:p w:rsidR="00CE5BDD" w:rsidRDefault="009F0B39" w:rsidP="009F0B39">
      <w:pPr>
        <w:pStyle w:val="40"/>
        <w:shd w:val="clear" w:color="auto" w:fill="auto"/>
        <w:spacing w:line="240" w:lineRule="auto"/>
        <w:jc w:val="center"/>
      </w:pPr>
      <w:r w:rsidRPr="009F0B39">
        <w:rPr>
          <w:rFonts w:eastAsia="Arial Unicode MS"/>
          <w:sz w:val="28"/>
          <w:szCs w:val="28"/>
          <w:u w:val="single"/>
        </w:rPr>
        <w:t xml:space="preserve"> </w:t>
      </w:r>
      <w:r w:rsidR="00DD2587"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 w:rsidP="00557302">
      <w:pPr>
        <w:pStyle w:val="aa"/>
        <w:framePr w:wrap="notBeside" w:vAnchor="text" w:hAnchor="text" w:xAlign="center" w:y="1"/>
        <w:shd w:val="clear" w:color="auto" w:fill="auto"/>
        <w:spacing w:line="170" w:lineRule="exact"/>
        <w:ind w:left="426"/>
        <w:jc w:val="center"/>
      </w:pPr>
    </w:p>
    <w:tbl>
      <w:tblPr>
        <w:tblW w:w="9441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1"/>
        <w:gridCol w:w="2552"/>
      </w:tblGrid>
      <w:tr w:rsidR="00CE5BDD" w:rsidTr="009F0B39">
        <w:trPr>
          <w:trHeight w:val="586"/>
        </w:trPr>
        <w:tc>
          <w:tcPr>
            <w:tcW w:w="944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9F0B39">
        <w:trPr>
          <w:trHeight w:val="917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9F0B39">
        <w:trPr>
          <w:trHeight w:val="33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9F0B39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4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581"/>
        </w:trPr>
        <w:tc>
          <w:tcPr>
            <w:tcW w:w="944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9F0B39">
        <w:trPr>
          <w:trHeight w:val="912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9F0B39">
        <w:trPr>
          <w:trHeight w:val="32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9F0B39">
        <w:trPr>
          <w:trHeight w:val="336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2552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2552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50"/>
        </w:trPr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637374">
      <w:headerReference w:type="default" r:id="rId7"/>
      <w:pgSz w:w="11905" w:h="16837"/>
      <w:pgMar w:top="851" w:right="990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D9" w:rsidRDefault="006D7ED9">
      <w:r>
        <w:separator/>
      </w:r>
    </w:p>
  </w:endnote>
  <w:endnote w:type="continuationSeparator" w:id="0">
    <w:p w:rsidR="006D7ED9" w:rsidRDefault="006D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D9" w:rsidRDefault="006D7ED9"/>
  </w:footnote>
  <w:footnote w:type="continuationSeparator" w:id="0">
    <w:p w:rsidR="006D7ED9" w:rsidRDefault="006D7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58A7"/>
    <w:rsid w:val="000B4840"/>
    <w:rsid w:val="001323AC"/>
    <w:rsid w:val="00134507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1D63"/>
    <w:rsid w:val="00307C6D"/>
    <w:rsid w:val="00330755"/>
    <w:rsid w:val="004245A5"/>
    <w:rsid w:val="00425068"/>
    <w:rsid w:val="00456205"/>
    <w:rsid w:val="005439BC"/>
    <w:rsid w:val="00557302"/>
    <w:rsid w:val="00586332"/>
    <w:rsid w:val="005A2B60"/>
    <w:rsid w:val="005B49B9"/>
    <w:rsid w:val="005D6C56"/>
    <w:rsid w:val="00606533"/>
    <w:rsid w:val="006164FF"/>
    <w:rsid w:val="00637374"/>
    <w:rsid w:val="006735AD"/>
    <w:rsid w:val="006B740F"/>
    <w:rsid w:val="006D7ED9"/>
    <w:rsid w:val="00752F19"/>
    <w:rsid w:val="0081739A"/>
    <w:rsid w:val="008227EA"/>
    <w:rsid w:val="0084186B"/>
    <w:rsid w:val="00846AFD"/>
    <w:rsid w:val="008612E1"/>
    <w:rsid w:val="008A4EDD"/>
    <w:rsid w:val="008B7445"/>
    <w:rsid w:val="008D5040"/>
    <w:rsid w:val="00990415"/>
    <w:rsid w:val="009C3CF1"/>
    <w:rsid w:val="009F0B39"/>
    <w:rsid w:val="00A45B22"/>
    <w:rsid w:val="00A709B1"/>
    <w:rsid w:val="00AE23A8"/>
    <w:rsid w:val="00B42692"/>
    <w:rsid w:val="00BA0E41"/>
    <w:rsid w:val="00BD46E7"/>
    <w:rsid w:val="00BE32F2"/>
    <w:rsid w:val="00BE7463"/>
    <w:rsid w:val="00BF68FB"/>
    <w:rsid w:val="00C24AE8"/>
    <w:rsid w:val="00C2747A"/>
    <w:rsid w:val="00C31128"/>
    <w:rsid w:val="00CB49F6"/>
    <w:rsid w:val="00CE46B5"/>
    <w:rsid w:val="00CE5BDD"/>
    <w:rsid w:val="00DD2587"/>
    <w:rsid w:val="00DD7372"/>
    <w:rsid w:val="00E76B33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D4DE-1B8A-4FAE-B03E-E990839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Зайнуллина Гузель Рафилевна</dc:creator>
  <cp:lastModifiedBy>Нигматуллина Залина Анасовна</cp:lastModifiedBy>
  <cp:revision>2</cp:revision>
  <dcterms:created xsi:type="dcterms:W3CDTF">2022-09-28T13:46:00Z</dcterms:created>
  <dcterms:modified xsi:type="dcterms:W3CDTF">2022-09-28T13:46:00Z</dcterms:modified>
</cp:coreProperties>
</file>