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(или) общественного обсуждения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признании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09.03.2022 № 207 «Об утверждении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Порядка предоставления субсидии юридическим лицам из бюджета Республики Татарстан в 2022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затрат, связанных с приобретением оборудования для проверки наличия в транспортных средствах, осуществляющих регулярные перевозки пассажиров и багажа автомобильным транспортом (кроме транспортных средств, осуществляющих перевозку пассажиров и багажа по межрегиональным маршрутам), городским наземным электрическим транспортом, метрополитеном, у пассажиров старше 18 лет действующих персональных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color w:val="000000"/>
          <w:sz w:val="28"/>
          <w:szCs w:val="28"/>
        </w:rPr>
        <w:t>-кодов, полученных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подтверждающих прохождение вакцинации против 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-19) или факт перенесения указанного заболевания, действующих персональных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-кодов, подтверждающих наличие медицинских противопоказаний к вакцинированию против 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color w:val="000000"/>
          <w:sz w:val="28"/>
          <w:szCs w:val="28"/>
        </w:rPr>
        <w:t>-19), и оплатой услуг связи»</w:t>
      </w:r>
      <w:r>
        <w:rPr>
          <w:rFonts w:ascii="Times New Roman" w:hAnsi="Times New Roman" w:cs="Times New Roman"/>
          <w:sz w:val="28"/>
          <w:szCs w:val="28"/>
        </w:rPr>
        <w:t>, пояснительную записку и финансово-экономическое обоснование к вышеуказанному постановлению.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sz w:val="28"/>
          <w:szCs w:val="28"/>
        </w:rPr>
      </w:pPr>
    </w:p>
    <w:p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>
        <w:tc>
          <w:tcPr>
            <w:tcW w:w="10421" w:type="dxa"/>
            <w:gridSpan w:val="5"/>
          </w:tcPr>
          <w:p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0421" w:type="dxa"/>
            <w:gridSpan w:val="5"/>
          </w:tcPr>
          <w:p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(Ф.И.О.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8897" w:type="dxa"/>
            <w:gridSpan w:val="4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>
        <w:tc>
          <w:tcPr>
            <w:tcW w:w="8897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>
        <w:tc>
          <w:tcPr>
            <w:tcW w:w="8897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>
        <w:tc>
          <w:tcPr>
            <w:tcW w:w="8897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Захватова Мария Андреевна</cp:lastModifiedBy>
  <cp:revision>2</cp:revision>
  <dcterms:created xsi:type="dcterms:W3CDTF">2022-06-24T12:14:00Z</dcterms:created>
  <dcterms:modified xsi:type="dcterms:W3CDTF">2022-06-24T12:14:00Z</dcterms:modified>
</cp:coreProperties>
</file>