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r w:rsidR="00390F4B" w:rsidRPr="00390F4B">
        <w:rPr>
          <w:sz w:val="28"/>
          <w:szCs w:val="28"/>
        </w:rPr>
        <w:t xml:space="preserve">приказа </w:t>
      </w:r>
      <w:proofErr w:type="spellStart"/>
      <w:r w:rsidR="00390F4B" w:rsidRPr="00390F4B">
        <w:rPr>
          <w:sz w:val="28"/>
          <w:szCs w:val="28"/>
        </w:rPr>
        <w:t>Минзем</w:t>
      </w:r>
      <w:r w:rsidR="00390F4B">
        <w:rPr>
          <w:sz w:val="28"/>
          <w:szCs w:val="28"/>
        </w:rPr>
        <w:t>имущества</w:t>
      </w:r>
      <w:proofErr w:type="spellEnd"/>
      <w:r w:rsidR="00390F4B">
        <w:rPr>
          <w:sz w:val="28"/>
          <w:szCs w:val="28"/>
        </w:rPr>
        <w:t xml:space="preserve"> Республики Татарстан «</w:t>
      </w:r>
      <w:r w:rsidR="00390F4B" w:rsidRPr="00390F4B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предоставлению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</w:t>
      </w:r>
      <w:bookmarkStart w:id="0" w:name="_GoBack"/>
      <w:bookmarkEnd w:id="0"/>
      <w:r w:rsidR="00390F4B" w:rsidRPr="00390F4B">
        <w:rPr>
          <w:sz w:val="28"/>
          <w:szCs w:val="28"/>
        </w:rPr>
        <w:t>(фермерск</w:t>
      </w:r>
      <w:r w:rsidR="00390F4B">
        <w:rPr>
          <w:sz w:val="28"/>
          <w:szCs w:val="28"/>
        </w:rPr>
        <w:t>им) хозяйством его деятельности».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C37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32</cp:revision>
  <dcterms:created xsi:type="dcterms:W3CDTF">2021-07-07T11:18:00Z</dcterms:created>
  <dcterms:modified xsi:type="dcterms:W3CDTF">2022-06-09T06:45:00Z</dcterms:modified>
</cp:coreProperties>
</file>