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E5C6B" w:rsidRPr="00A6378D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378D">
        <w:rPr>
          <w:rFonts w:ascii="Times New Roman" w:hAnsi="Times New Roman" w:cs="Times New Roman"/>
          <w:sz w:val="28"/>
          <w:szCs w:val="28"/>
          <w:u w:val="single"/>
        </w:rPr>
        <w:t>Проект пост</w:t>
      </w:r>
      <w:r w:rsidR="00A6378D">
        <w:rPr>
          <w:rFonts w:ascii="Times New Roman" w:hAnsi="Times New Roman" w:cs="Times New Roman"/>
          <w:sz w:val="28"/>
          <w:szCs w:val="28"/>
          <w:u w:val="single"/>
        </w:rPr>
        <w:t xml:space="preserve">ановления Кабинета Министров </w:t>
      </w:r>
      <w:r w:rsidR="00A6378D" w:rsidRPr="00A637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Республики Татарстан</w:t>
      </w:r>
    </w:p>
    <w:p w:rsidR="0088668C" w:rsidRPr="00A6378D" w:rsidRDefault="0088668C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95A5B" w:rsidRPr="00095A5B" w:rsidRDefault="00095A5B" w:rsidP="00095A5B">
      <w:pPr>
        <w:tabs>
          <w:tab w:val="left" w:pos="3828"/>
        </w:tabs>
        <w:spacing w:after="0"/>
        <w:ind w:right="49"/>
        <w:jc w:val="center"/>
        <w:rPr>
          <w:rFonts w:ascii="Calibri" w:eastAsia="Times New Roman" w:hAnsi="Calibri" w:cs="Times New Roman"/>
          <w:lang w:eastAsia="ru-RU"/>
        </w:rPr>
      </w:pPr>
      <w:r w:rsidRPr="00095A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 внесении изменений в государственную программу «Формирование современной городской среды на территории Республики Татарстан», утвержденную постановлением Кабинета Министров Республики Татарстан от 30.10.2017 № 823 </w:t>
      </w:r>
      <w:r w:rsidRPr="00095A5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государственной программы «Формирование современной городской среды на территории Республики Татарстан» и внесении изменений в перечень государственных программ Республики Татарстан, утвержденный постановлением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Татарстан»</w:t>
      </w:r>
    </w:p>
    <w:p w:rsidR="0087113E" w:rsidRPr="00A6378D" w:rsidRDefault="0087113E" w:rsidP="004402B1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  <w:r w:rsidR="004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="0044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</w:p>
    <w:p w:rsidR="00C841D8" w:rsidRPr="00A6378D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 xml:space="preserve">             наименование проекта нормативного правового акта)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3267"/>
      </w:tblGrid>
      <w:tr w:rsidR="00C841D8" w:rsidRPr="00A6378D" w:rsidTr="0088668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841D8" w:rsidRPr="00A6378D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A6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841D8"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Эксперт (Ф.И.О. (последнее - при </w:t>
            </w:r>
            <w:proofErr w:type="gramStart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наличии)/</w:t>
            </w:r>
            <w:proofErr w:type="gramEnd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841D8" w:rsidRPr="00A6378D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A6378D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D5865" w:rsidRDefault="004402B1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95A5B"/>
    <w:rsid w:val="001541EB"/>
    <w:rsid w:val="001F363C"/>
    <w:rsid w:val="004402B1"/>
    <w:rsid w:val="006F1C92"/>
    <w:rsid w:val="007E5C6B"/>
    <w:rsid w:val="0087113E"/>
    <w:rsid w:val="0088668C"/>
    <w:rsid w:val="00893126"/>
    <w:rsid w:val="00A4787A"/>
    <w:rsid w:val="00A6378D"/>
    <w:rsid w:val="00B07655"/>
    <w:rsid w:val="00B12B78"/>
    <w:rsid w:val="00C841D8"/>
    <w:rsid w:val="00DB3068"/>
    <w:rsid w:val="00EF646F"/>
    <w:rsid w:val="00F3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80EB5-64EB-44FC-9173-23BC3DD6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Лариса Хваткова</cp:lastModifiedBy>
  <cp:revision>11</cp:revision>
  <cp:lastPrinted>2018-02-08T06:31:00Z</cp:lastPrinted>
  <dcterms:created xsi:type="dcterms:W3CDTF">2018-02-08T06:45:00Z</dcterms:created>
  <dcterms:modified xsi:type="dcterms:W3CDTF">2022-06-10T07:55:00Z</dcterms:modified>
</cp:coreProperties>
</file>