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BA1071">
        <w:rPr>
          <w:sz w:val="28"/>
          <w:szCs w:val="28"/>
          <w:u w:val="single"/>
        </w:rPr>
        <w:t xml:space="preserve">постановления Кабинета Министров </w:t>
      </w:r>
      <w:r w:rsidR="00917FB3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BE7994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6B24F4" w:rsidRPr="006B24F4" w:rsidRDefault="006B24F4" w:rsidP="00F5592C">
      <w:pPr>
        <w:pStyle w:val="1"/>
        <w:suppressAutoHyphens/>
        <w:spacing w:before="0" w:after="60"/>
        <w:jc w:val="both"/>
        <w:rPr>
          <w:sz w:val="28"/>
          <w:szCs w:val="28"/>
          <w:u w:val="single"/>
        </w:rPr>
      </w:pPr>
      <w:r w:rsidRPr="006B24F4">
        <w:rPr>
          <w:sz w:val="28"/>
          <w:szCs w:val="28"/>
          <w:u w:val="single"/>
        </w:rPr>
        <w:t>«Об утверждении Порядка предоставления субсидии за счет средств бюджета Республики Татарстан на финансовое обеспечение затрат юридических лиц, связанных с модернизацией автоматизированной информационно-аналитической системы «Банк данных «Интеллектуальный потенциал Республики Татарстан «Татпатент</w:t>
      </w:r>
      <w:proofErr w:type="gramStart"/>
      <w:r w:rsidRPr="006B24F4">
        <w:rPr>
          <w:sz w:val="28"/>
          <w:szCs w:val="28"/>
          <w:u w:val="single"/>
        </w:rPr>
        <w:t>»»</w:t>
      </w:r>
      <w:r w:rsidRPr="006B24F4">
        <w:rPr>
          <w:sz w:val="28"/>
          <w:szCs w:val="28"/>
        </w:rPr>
        <w:t>_</w:t>
      </w:r>
      <w:proofErr w:type="gramEnd"/>
      <w:r w:rsidRPr="006B24F4">
        <w:rPr>
          <w:sz w:val="28"/>
          <w:szCs w:val="28"/>
        </w:rPr>
        <w:t>____________________________________________________________</w:t>
      </w:r>
    </w:p>
    <w:p w:rsidR="002E48EE" w:rsidRPr="00E76D4D" w:rsidRDefault="00DB019A" w:rsidP="006B24F4">
      <w:pPr>
        <w:pStyle w:val="1"/>
        <w:suppressAutoHyphens/>
        <w:spacing w:before="0" w:after="60"/>
        <w:jc w:val="center"/>
        <w:rPr>
          <w:sz w:val="20"/>
        </w:rPr>
      </w:pPr>
      <w:r w:rsidRPr="00E76D4D">
        <w:rPr>
          <w:sz w:val="20"/>
        </w:rPr>
        <w:t>(</w:t>
      </w:r>
      <w:r w:rsidR="002E48EE" w:rsidRPr="00E76D4D">
        <w:rPr>
          <w:sz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0F2F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0046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1A11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BDD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24F4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8F6F4F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6D2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6EFD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0FB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1071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7994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76BBE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6D4D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2404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592C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73BA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82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3DA0-B1E5-4296-90A9-EA5128B7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Лукманова Альбина Наилевна</cp:lastModifiedBy>
  <cp:revision>2</cp:revision>
  <dcterms:created xsi:type="dcterms:W3CDTF">2022-04-19T11:15:00Z</dcterms:created>
  <dcterms:modified xsi:type="dcterms:W3CDTF">2022-04-19T11:15:00Z</dcterms:modified>
</cp:coreProperties>
</file>