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21" w:rsidRPr="00980621" w:rsidRDefault="00980621" w:rsidP="0098062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71"/>
      <w:bookmarkEnd w:id="0"/>
      <w:r w:rsidRPr="00980621">
        <w:rPr>
          <w:rFonts w:ascii="Times New Roman" w:eastAsia="Times New Roman" w:hAnsi="Times New Roman" w:cs="Times New Roman"/>
          <w:szCs w:val="20"/>
          <w:lang w:eastAsia="ru-RU"/>
        </w:rPr>
        <w:t>Сводная информация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szCs w:val="20"/>
          <w:lang w:eastAsia="ru-RU"/>
        </w:rPr>
        <w:t>по итогам независимой антикоррупционной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szCs w:val="20"/>
          <w:lang w:eastAsia="ru-RU"/>
        </w:rPr>
        <w:t>экспертизы и (или) общественного обсуждения проекта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u w:val="single"/>
          <w:lang w:eastAsia="ru-RU"/>
        </w:rPr>
        <w:t>Проект Постановления Кабинета Министров Республики Татарстан «</w:t>
      </w:r>
      <w:r w:rsidRPr="00980621">
        <w:rPr>
          <w:rFonts w:ascii="Times New Roman" w:eastAsia="Times New Roman" w:hAnsi="Times New Roman" w:cs="Times New Roman"/>
          <w:szCs w:val="20"/>
          <w:u w:val="single"/>
          <w:lang w:eastAsia="ru-RU"/>
        </w:rPr>
        <w:t>Об установлении на территории Республики Татарстан особого противопожарного режима»</w:t>
      </w:r>
      <w:r w:rsidRPr="00980621">
        <w:rPr>
          <w:rFonts w:ascii="Times New Roman" w:eastAsia="Times New Roman" w:hAnsi="Times New Roman" w:cs="Times New Roman"/>
          <w:u w:val="single"/>
          <w:lang w:eastAsia="ru-RU"/>
        </w:rPr>
        <w:t xml:space="preserve">.                      </w:t>
      </w:r>
      <w:r w:rsidRPr="00980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(вид нормативного правового акта с указанием органа государственной власти 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06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 w:rsidRPr="009806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80621" w:rsidRPr="00980621" w:rsidTr="002C498A">
        <w:tc>
          <w:tcPr>
            <w:tcW w:w="8923" w:type="dxa"/>
            <w:gridSpan w:val="5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980621" w:rsidRPr="00980621" w:rsidTr="002C498A">
        <w:trPr>
          <w:trHeight w:val="1322"/>
        </w:trPr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0621" w:rsidRPr="00980621" w:rsidTr="002C498A">
        <w:tc>
          <w:tcPr>
            <w:tcW w:w="8923" w:type="dxa"/>
            <w:gridSpan w:val="5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обсуждение</w:t>
            </w: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0621" w:rsidRPr="00980621" w:rsidTr="002C498A">
        <w:tc>
          <w:tcPr>
            <w:tcW w:w="667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80621" w:rsidRPr="00980621" w:rsidTr="002C498A">
        <w:tc>
          <w:tcPr>
            <w:tcW w:w="7903" w:type="dxa"/>
            <w:gridSpan w:val="4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80621" w:rsidRPr="00980621" w:rsidTr="002C498A">
        <w:tc>
          <w:tcPr>
            <w:tcW w:w="7903" w:type="dxa"/>
            <w:gridSpan w:val="4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80621" w:rsidRPr="00980621" w:rsidTr="002C498A">
        <w:tc>
          <w:tcPr>
            <w:tcW w:w="7903" w:type="dxa"/>
            <w:gridSpan w:val="4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980621" w:rsidRPr="00980621" w:rsidTr="002C498A">
        <w:tc>
          <w:tcPr>
            <w:tcW w:w="7903" w:type="dxa"/>
            <w:gridSpan w:val="4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80621" w:rsidRPr="00980621" w:rsidRDefault="00980621" w:rsidP="009806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062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0621" w:rsidRPr="00980621" w:rsidRDefault="00980621" w:rsidP="009806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80621" w:rsidRPr="00980621" w:rsidRDefault="00980621" w:rsidP="00980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64C" w:rsidRDefault="00DA364C">
      <w:bookmarkStart w:id="1" w:name="_GoBack"/>
      <w:bookmarkEnd w:id="1"/>
    </w:p>
    <w:sectPr w:rsidR="00DA364C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21"/>
    <w:rsid w:val="00980621"/>
    <w:rsid w:val="00D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86D5-94C2-4474-A17F-F3F41993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2022-04-14T14:28:00Z</dcterms:created>
  <dcterms:modified xsi:type="dcterms:W3CDTF">2022-04-14T14:29:00Z</dcterms:modified>
</cp:coreProperties>
</file>