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5207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4C7F8F" w:rsidRPr="004C7F8F" w:rsidRDefault="003A1FC3" w:rsidP="0052072D">
      <w:pPr>
        <w:autoSpaceDE w:val="0"/>
        <w:autoSpaceDN w:val="0"/>
        <w:adjustRightInd w:val="0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проекта</w:t>
      </w:r>
      <w:r w:rsidRPr="00C97395">
        <w:rPr>
          <w:sz w:val="28"/>
        </w:rPr>
        <w:t xml:space="preserve"> </w:t>
      </w:r>
      <w:r w:rsidRPr="003A1FC3">
        <w:rPr>
          <w:sz w:val="28"/>
        </w:rPr>
        <w:t xml:space="preserve">постановления Кабинета </w:t>
      </w:r>
      <w:r>
        <w:rPr>
          <w:sz w:val="28"/>
        </w:rPr>
        <w:t>Министров Республики Татарстан «</w:t>
      </w:r>
      <w:r w:rsidRPr="003A1FC3">
        <w:rPr>
          <w:sz w:val="28"/>
        </w:rPr>
        <w:t>О назначении представителей Республики Татарстан в правление автономной некоммерческой организации «</w:t>
      </w:r>
      <w:r>
        <w:rPr>
          <w:sz w:val="28"/>
        </w:rPr>
        <w:t>Дирекция международных программ».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40D99"/>
    <w:rsid w:val="00054ADA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11E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B7089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A1FC3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90D52"/>
    <w:rsid w:val="004B498E"/>
    <w:rsid w:val="004C7F8F"/>
    <w:rsid w:val="004D11F5"/>
    <w:rsid w:val="004D4659"/>
    <w:rsid w:val="004E6133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498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3EE9"/>
    <w:rsid w:val="008C5BD4"/>
    <w:rsid w:val="008D2664"/>
    <w:rsid w:val="00912855"/>
    <w:rsid w:val="00923331"/>
    <w:rsid w:val="00932450"/>
    <w:rsid w:val="00947E32"/>
    <w:rsid w:val="00951185"/>
    <w:rsid w:val="009540FA"/>
    <w:rsid w:val="00990A2A"/>
    <w:rsid w:val="00992F39"/>
    <w:rsid w:val="009B5719"/>
    <w:rsid w:val="009B6107"/>
    <w:rsid w:val="009C3BB3"/>
    <w:rsid w:val="009E3920"/>
    <w:rsid w:val="009F0733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97395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315EB"/>
    <w:rsid w:val="00E36823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0A0D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46D9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51</cp:revision>
  <dcterms:created xsi:type="dcterms:W3CDTF">2021-07-07T11:18:00Z</dcterms:created>
  <dcterms:modified xsi:type="dcterms:W3CDTF">2022-03-23T11:37:00Z</dcterms:modified>
</cp:coreProperties>
</file>