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506D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</w:t>
      </w:r>
      <w:r w:rsidR="005A1E4C" w:rsidRPr="005A1E4C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5A1E4C">
        <w:rPr>
          <w:rStyle w:val="pt-a0"/>
          <w:bCs/>
          <w:color w:val="000000"/>
          <w:sz w:val="28"/>
          <w:szCs w:val="28"/>
        </w:rPr>
        <w:t>«</w:t>
      </w:r>
      <w:r w:rsidR="005A1E4C" w:rsidRPr="005A1E4C">
        <w:rPr>
          <w:rStyle w:val="pt-a0"/>
          <w:bCs/>
          <w:color w:val="000000"/>
          <w:sz w:val="28"/>
          <w:szCs w:val="28"/>
        </w:rPr>
        <w:t>О внесении изменений в в Положение об Общественном совете при Государственном комитете Республики Татарстан по биологическим ресурсам, утвержденное приказом государственного комитета Республики Татарстан по биологическим ресурсам от 16.11.2017 № 174-од</w:t>
      </w:r>
      <w:bookmarkStart w:id="0" w:name="_GoBack"/>
      <w:bookmarkEnd w:id="0"/>
      <w:r w:rsidR="005A1E4C" w:rsidRPr="005A1E4C">
        <w:rPr>
          <w:rStyle w:val="pt-a0"/>
          <w:bCs/>
          <w:color w:val="000000"/>
          <w:sz w:val="28"/>
          <w:szCs w:val="28"/>
        </w:rPr>
        <w:t>»</w:t>
      </w:r>
    </w:p>
    <w:p w:rsidR="007D4FE8" w:rsidRPr="00825E8C" w:rsidRDefault="007D4FE8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4A82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32A60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A00D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22</cp:revision>
  <dcterms:created xsi:type="dcterms:W3CDTF">2021-07-22T13:03:00Z</dcterms:created>
  <dcterms:modified xsi:type="dcterms:W3CDTF">2022-02-10T07:06:00Z</dcterms:modified>
</cp:coreProperties>
</file>