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506D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7D4FE8" w:rsidRPr="007D4FE8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7D4FE8">
        <w:rPr>
          <w:rStyle w:val="pt-a0"/>
          <w:bCs/>
          <w:color w:val="000000"/>
          <w:sz w:val="28"/>
          <w:szCs w:val="28"/>
        </w:rPr>
        <w:t>«</w:t>
      </w:r>
      <w:r w:rsidR="007D4FE8" w:rsidRPr="007D4FE8">
        <w:rPr>
          <w:rStyle w:val="pt-a0"/>
          <w:bCs/>
          <w:color w:val="000000"/>
          <w:sz w:val="28"/>
          <w:szCs w:val="28"/>
        </w:rPr>
        <w:t>О внесении изменений в Перечень должностей государственной гражданской службы Республики Татарстан в Государственном комитете Республики Татарстан по биологическим ресурсам,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</w:t>
      </w:r>
      <w:r w:rsidR="007D4FE8">
        <w:rPr>
          <w:rStyle w:val="pt-a0"/>
          <w:bCs/>
          <w:color w:val="000000"/>
          <w:sz w:val="28"/>
          <w:szCs w:val="28"/>
        </w:rPr>
        <w:t>сх</w:t>
      </w:r>
      <w:r w:rsidR="007D4FE8" w:rsidRPr="007D4FE8">
        <w:rPr>
          <w:rStyle w:val="pt-a0"/>
          <w:bCs/>
          <w:color w:val="000000"/>
          <w:sz w:val="28"/>
          <w:szCs w:val="28"/>
        </w:rPr>
        <w:t>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Государственного комитета Республики Татарстан по биологическим ресурсам от 10.01.2018 № 2-од</w:t>
      </w:r>
      <w:r w:rsidR="007D4FE8">
        <w:rPr>
          <w:rStyle w:val="pt-a0"/>
          <w:bCs/>
          <w:color w:val="000000"/>
          <w:sz w:val="28"/>
          <w:szCs w:val="28"/>
        </w:rPr>
        <w:t>»</w:t>
      </w:r>
    </w:p>
    <w:p w:rsidR="007D4FE8" w:rsidRPr="00825E8C" w:rsidRDefault="007D4FE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7CED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21</cp:revision>
  <dcterms:created xsi:type="dcterms:W3CDTF">2021-07-22T13:03:00Z</dcterms:created>
  <dcterms:modified xsi:type="dcterms:W3CDTF">2022-02-03T10:50:00Z</dcterms:modified>
</cp:coreProperties>
</file>