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C5" w:rsidRDefault="00F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Сводная информация</w:t>
      </w:r>
    </w:p>
    <w:p w:rsidR="001713C5" w:rsidRDefault="00F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независимой антикоррупционной</w:t>
      </w:r>
    </w:p>
    <w:p w:rsidR="001713C5" w:rsidRDefault="00F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экспертизы проекта</w:t>
      </w:r>
    </w:p>
    <w:p w:rsidR="001713C5" w:rsidRDefault="001713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713C5" w:rsidRDefault="00FB13B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Кабинета Министров Республики Татарстан</w:t>
      </w:r>
    </w:p>
    <w:p w:rsidR="001713C5" w:rsidRDefault="00FB1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вид нормативного правового акта с указанием органа государственной власти                            Республики </w:t>
      </w:r>
      <w:r>
        <w:rPr>
          <w:rFonts w:ascii="Times New Roman" w:hAnsi="Times New Roman"/>
          <w:sz w:val="24"/>
          <w:szCs w:val="24"/>
        </w:rPr>
        <w:t>Татарстан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уполномоченного на его издание</w:t>
      </w:r>
      <w:r>
        <w:rPr>
          <w:rFonts w:ascii="Times New Roman" w:hAnsi="Times New Roman"/>
          <w:sz w:val="24"/>
          <w:szCs w:val="24"/>
        </w:rPr>
        <w:t>,</w:t>
      </w:r>
    </w:p>
    <w:p w:rsidR="001713C5" w:rsidRDefault="001713C5">
      <w:pPr>
        <w:spacing w:after="0" w:line="240" w:lineRule="auto"/>
      </w:pPr>
    </w:p>
    <w:p w:rsidR="001713C5" w:rsidRDefault="00FB13B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4432F4" w:rsidRPr="004432F4">
        <w:rPr>
          <w:rFonts w:ascii="Times New Roman" w:hAnsi="Times New Roman"/>
          <w:b w:val="0"/>
          <w:bCs w:val="0"/>
          <w:sz w:val="28"/>
          <w:szCs w:val="28"/>
        </w:rPr>
        <w:t>О внесении изменения в постановление Кабинета Министров Республики Татарстан от 31.01.2008 № 57 «Об утверждении форм документов, необходимых для реализации закона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1713C5" w:rsidRDefault="00FB13B4">
      <w:pPr>
        <w:pStyle w:val="1"/>
        <w:suppressAutoHyphens/>
        <w:spacing w:before="0" w:after="0"/>
        <w:jc w:val="both"/>
      </w:pPr>
      <w:r>
        <w:t>__________________________________________________________________________________</w:t>
      </w:r>
    </w:p>
    <w:p w:rsidR="001713C5" w:rsidRDefault="00FB1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наименование проекта нормативного правового акт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</w:p>
    <w:p w:rsidR="001713C5" w:rsidRDefault="0017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32F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 w:rsidR="004432F4">
              <w:rPr>
                <w:rFonts w:ascii="Times New Roman" w:hAnsi="Times New Roman"/>
                <w:sz w:val="24"/>
                <w:szCs w:val="24"/>
              </w:rPr>
              <w:t>нали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чии</w:t>
            </w:r>
            <w:r>
              <w:rPr>
                <w:rFonts w:ascii="Times New Roman" w:hAnsi="Times New Roman"/>
                <w:sz w:val="24"/>
                <w:szCs w:val="24"/>
              </w:rPr>
              <w:t>)/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реквизиты распоряжения об аккредитации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1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3C5" w:rsidRDefault="00FB13B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713C5" w:rsidRDefault="001713C5">
      <w:pPr>
        <w:widowControl w:val="0"/>
        <w:spacing w:after="0" w:line="240" w:lineRule="auto"/>
        <w:ind w:left="1" w:hanging="1"/>
        <w:jc w:val="both"/>
      </w:pPr>
    </w:p>
    <w:sectPr w:rsidR="001713C5">
      <w:headerReference w:type="default" r:id="rId6"/>
      <w:footerReference w:type="default" r:id="rId7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B4" w:rsidRDefault="00FB13B4">
      <w:pPr>
        <w:spacing w:after="0" w:line="240" w:lineRule="auto"/>
      </w:pPr>
      <w:r>
        <w:separator/>
      </w:r>
    </w:p>
  </w:endnote>
  <w:endnote w:type="continuationSeparator" w:id="0">
    <w:p w:rsidR="00FB13B4" w:rsidRDefault="00FB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C5" w:rsidRDefault="001713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B4" w:rsidRDefault="00FB13B4">
      <w:pPr>
        <w:spacing w:after="0" w:line="240" w:lineRule="auto"/>
      </w:pPr>
      <w:r>
        <w:separator/>
      </w:r>
    </w:p>
  </w:footnote>
  <w:footnote w:type="continuationSeparator" w:id="0">
    <w:p w:rsidR="00FB13B4" w:rsidRDefault="00FB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C5" w:rsidRDefault="001713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5"/>
    <w:rsid w:val="001713C5"/>
    <w:rsid w:val="004432F4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F3231-8EB6-46A4-A313-C4D1B98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cp:lastModifiedBy>Галимуллин Ренат Равилевич</cp:lastModifiedBy>
  <cp:revision>2</cp:revision>
  <dcterms:created xsi:type="dcterms:W3CDTF">2022-01-10T06:41:00Z</dcterms:created>
  <dcterms:modified xsi:type="dcterms:W3CDTF">2022-01-10T06:41:00Z</dcterms:modified>
</cp:coreProperties>
</file>