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6792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679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679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F43F2" w:rsidRDefault="00FC26D2" w:rsidP="00167929">
      <w:pPr>
        <w:ind w:right="-1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167929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167929" w:rsidRPr="00BA359C">
        <w:rPr>
          <w:rStyle w:val="a3"/>
          <w:rFonts w:ascii="Times New Roman" w:hAnsi="Times New Roman"/>
          <w:i w:val="0"/>
          <w:sz w:val="28"/>
          <w:szCs w:val="28"/>
        </w:rPr>
        <w:t>О признании утратившими силу отдельных приказов Министерства труда, занятости и социальной защиты Республики Татарстан</w:t>
      </w:r>
      <w:r w:rsidR="00167929">
        <w:rPr>
          <w:rStyle w:val="a3"/>
          <w:rFonts w:ascii="Times New Roman" w:hAnsi="Times New Roman"/>
          <w:i w:val="0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929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6EFF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1E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0CE5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43F2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36E2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2022-01-11T12:24:00Z</dcterms:created>
  <dcterms:modified xsi:type="dcterms:W3CDTF">2022-01-11T12:24:00Z</dcterms:modified>
</cp:coreProperties>
</file>