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DD262D" w:rsidRPr="00F71E6C" w:rsidRDefault="00F71E6C" w:rsidP="000D4070">
      <w:pPr>
        <w:ind w:right="-283" w:firstLine="709"/>
        <w:jc w:val="center"/>
        <w:rPr>
          <w:sz w:val="32"/>
          <w:szCs w:val="28"/>
        </w:rPr>
      </w:pPr>
      <w:r w:rsidRPr="00F71E6C">
        <w:rPr>
          <w:sz w:val="28"/>
        </w:rPr>
        <w:t xml:space="preserve">распоряжения Министерства земельных и имущественных </w:t>
      </w:r>
      <w:r>
        <w:rPr>
          <w:sz w:val="28"/>
        </w:rPr>
        <w:t>отношений Республики Татарстан «</w:t>
      </w:r>
      <w:r w:rsidRPr="00F71E6C">
        <w:rPr>
          <w:sz w:val="28"/>
        </w:rPr>
        <w:t xml:space="preserve">Об установлении охранных зон объектов газораспределительных сетей на территории </w:t>
      </w:r>
      <w:proofErr w:type="spellStart"/>
      <w:r w:rsidRPr="00F71E6C">
        <w:rPr>
          <w:sz w:val="28"/>
        </w:rPr>
        <w:t>Агрызского</w:t>
      </w:r>
      <w:proofErr w:type="spellEnd"/>
      <w:r w:rsidRPr="00F71E6C">
        <w:rPr>
          <w:sz w:val="28"/>
        </w:rPr>
        <w:t xml:space="preserve">, Алексеевского, </w:t>
      </w:r>
      <w:proofErr w:type="spellStart"/>
      <w:r w:rsidRPr="00F71E6C">
        <w:rPr>
          <w:sz w:val="28"/>
        </w:rPr>
        <w:t>Балтасинского</w:t>
      </w:r>
      <w:proofErr w:type="spellEnd"/>
      <w:r w:rsidRPr="00F71E6C">
        <w:rPr>
          <w:sz w:val="28"/>
        </w:rPr>
        <w:t xml:space="preserve">, </w:t>
      </w:r>
      <w:proofErr w:type="spellStart"/>
      <w:r w:rsidRPr="00F71E6C">
        <w:rPr>
          <w:sz w:val="28"/>
        </w:rPr>
        <w:t>Буинского</w:t>
      </w:r>
      <w:proofErr w:type="spellEnd"/>
      <w:r w:rsidRPr="00F71E6C">
        <w:rPr>
          <w:sz w:val="28"/>
        </w:rPr>
        <w:t xml:space="preserve">, </w:t>
      </w:r>
      <w:proofErr w:type="spellStart"/>
      <w:r w:rsidRPr="00F71E6C">
        <w:rPr>
          <w:sz w:val="28"/>
        </w:rPr>
        <w:t>Бугульминского</w:t>
      </w:r>
      <w:proofErr w:type="spellEnd"/>
      <w:r w:rsidRPr="00F71E6C">
        <w:rPr>
          <w:sz w:val="28"/>
        </w:rPr>
        <w:t xml:space="preserve">, </w:t>
      </w:r>
      <w:proofErr w:type="spellStart"/>
      <w:r w:rsidRPr="00F71E6C">
        <w:rPr>
          <w:sz w:val="28"/>
        </w:rPr>
        <w:t>Верхнеуслонского</w:t>
      </w:r>
      <w:proofErr w:type="spellEnd"/>
      <w:r w:rsidRPr="00F71E6C">
        <w:rPr>
          <w:sz w:val="28"/>
        </w:rPr>
        <w:t xml:space="preserve">, </w:t>
      </w:r>
      <w:proofErr w:type="spellStart"/>
      <w:r w:rsidRPr="00F71E6C">
        <w:rPr>
          <w:sz w:val="28"/>
        </w:rPr>
        <w:t>Кукморского</w:t>
      </w:r>
      <w:proofErr w:type="spellEnd"/>
      <w:r w:rsidRPr="00F71E6C">
        <w:rPr>
          <w:sz w:val="28"/>
        </w:rPr>
        <w:t xml:space="preserve">, </w:t>
      </w:r>
      <w:proofErr w:type="spellStart"/>
      <w:r w:rsidRPr="00F71E6C">
        <w:rPr>
          <w:sz w:val="28"/>
        </w:rPr>
        <w:t>Муслюмовского</w:t>
      </w:r>
      <w:proofErr w:type="spellEnd"/>
      <w:r w:rsidRPr="00F71E6C">
        <w:rPr>
          <w:sz w:val="28"/>
        </w:rPr>
        <w:t xml:space="preserve">, </w:t>
      </w:r>
      <w:proofErr w:type="spellStart"/>
      <w:r w:rsidRPr="00F71E6C">
        <w:rPr>
          <w:sz w:val="28"/>
        </w:rPr>
        <w:t>Нурлатского</w:t>
      </w:r>
      <w:proofErr w:type="spellEnd"/>
      <w:r w:rsidRPr="00F71E6C">
        <w:rPr>
          <w:sz w:val="28"/>
        </w:rPr>
        <w:t xml:space="preserve">, </w:t>
      </w:r>
      <w:proofErr w:type="spellStart"/>
      <w:r w:rsidRPr="00F71E6C">
        <w:rPr>
          <w:sz w:val="28"/>
        </w:rPr>
        <w:t>Новошешминского</w:t>
      </w:r>
      <w:proofErr w:type="spellEnd"/>
      <w:r w:rsidRPr="00F71E6C">
        <w:rPr>
          <w:sz w:val="28"/>
        </w:rPr>
        <w:t xml:space="preserve">, </w:t>
      </w:r>
      <w:proofErr w:type="spellStart"/>
      <w:r w:rsidRPr="00F71E6C">
        <w:rPr>
          <w:sz w:val="28"/>
        </w:rPr>
        <w:t>Тетюшского</w:t>
      </w:r>
      <w:proofErr w:type="spellEnd"/>
      <w:r w:rsidRPr="00F71E6C">
        <w:rPr>
          <w:sz w:val="28"/>
        </w:rPr>
        <w:t xml:space="preserve">, </w:t>
      </w:r>
      <w:proofErr w:type="spellStart"/>
      <w:r w:rsidRPr="00F71E6C">
        <w:rPr>
          <w:sz w:val="28"/>
        </w:rPr>
        <w:t>Чистопольского</w:t>
      </w:r>
      <w:proofErr w:type="spellEnd"/>
      <w:r w:rsidRPr="00F71E6C">
        <w:rPr>
          <w:sz w:val="28"/>
        </w:rPr>
        <w:t xml:space="preserve">, Рыбно-Слободского, </w:t>
      </w:r>
      <w:proofErr w:type="spellStart"/>
      <w:r w:rsidRPr="00F71E6C">
        <w:rPr>
          <w:sz w:val="28"/>
        </w:rPr>
        <w:t>Ютазинского</w:t>
      </w:r>
      <w:proofErr w:type="spellEnd"/>
      <w:r w:rsidRPr="00F71E6C">
        <w:rPr>
          <w:sz w:val="28"/>
        </w:rPr>
        <w:t xml:space="preserve"> муниципальн</w:t>
      </w:r>
      <w:r>
        <w:rPr>
          <w:sz w:val="28"/>
        </w:rPr>
        <w:t>ых районов Республики Татарстан».</w:t>
      </w:r>
      <w:bookmarkStart w:id="0" w:name="_GoBack"/>
      <w:bookmarkEnd w:id="0"/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8718E"/>
    <w:rsid w:val="00096E29"/>
    <w:rsid w:val="000A4B73"/>
    <w:rsid w:val="000A6F7F"/>
    <w:rsid w:val="000B171D"/>
    <w:rsid w:val="000C6D0C"/>
    <w:rsid w:val="000D4070"/>
    <w:rsid w:val="000D5CDA"/>
    <w:rsid w:val="000E5064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1562"/>
    <w:rsid w:val="001E7713"/>
    <w:rsid w:val="001F7129"/>
    <w:rsid w:val="00202329"/>
    <w:rsid w:val="00231D94"/>
    <w:rsid w:val="0023311E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31C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40FF9"/>
    <w:rsid w:val="00556376"/>
    <w:rsid w:val="00572FEB"/>
    <w:rsid w:val="0058425C"/>
    <w:rsid w:val="00587F32"/>
    <w:rsid w:val="005E1701"/>
    <w:rsid w:val="00625722"/>
    <w:rsid w:val="006435F6"/>
    <w:rsid w:val="006459F0"/>
    <w:rsid w:val="0066095D"/>
    <w:rsid w:val="00662346"/>
    <w:rsid w:val="006672F1"/>
    <w:rsid w:val="006A43AC"/>
    <w:rsid w:val="006B0029"/>
    <w:rsid w:val="006B101D"/>
    <w:rsid w:val="006B6B86"/>
    <w:rsid w:val="006D5688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7F1917"/>
    <w:rsid w:val="00802B3D"/>
    <w:rsid w:val="00811CCA"/>
    <w:rsid w:val="008246C7"/>
    <w:rsid w:val="00837511"/>
    <w:rsid w:val="008529A6"/>
    <w:rsid w:val="00855614"/>
    <w:rsid w:val="008735C1"/>
    <w:rsid w:val="00894377"/>
    <w:rsid w:val="008A031C"/>
    <w:rsid w:val="008C0408"/>
    <w:rsid w:val="008C5BD4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D6092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52B5F"/>
    <w:rsid w:val="00A539C1"/>
    <w:rsid w:val="00A6570B"/>
    <w:rsid w:val="00A7781D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5196F"/>
    <w:rsid w:val="00B72BC2"/>
    <w:rsid w:val="00B92314"/>
    <w:rsid w:val="00BA379B"/>
    <w:rsid w:val="00BA6647"/>
    <w:rsid w:val="00BB3913"/>
    <w:rsid w:val="00BC3973"/>
    <w:rsid w:val="00BD41E3"/>
    <w:rsid w:val="00BE7395"/>
    <w:rsid w:val="00BE7953"/>
    <w:rsid w:val="00BF0C5C"/>
    <w:rsid w:val="00C11981"/>
    <w:rsid w:val="00C121EE"/>
    <w:rsid w:val="00C26B09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262D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51F21"/>
    <w:rsid w:val="00E70DA2"/>
    <w:rsid w:val="00E96E3F"/>
    <w:rsid w:val="00EB337C"/>
    <w:rsid w:val="00EC5DE8"/>
    <w:rsid w:val="00EC682B"/>
    <w:rsid w:val="00EC7904"/>
    <w:rsid w:val="00ED761E"/>
    <w:rsid w:val="00EF2C6F"/>
    <w:rsid w:val="00EF616E"/>
    <w:rsid w:val="00F037EC"/>
    <w:rsid w:val="00F24D60"/>
    <w:rsid w:val="00F52492"/>
    <w:rsid w:val="00F61F80"/>
    <w:rsid w:val="00F65482"/>
    <w:rsid w:val="00F66BEB"/>
    <w:rsid w:val="00F71E6C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783AD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68</cp:revision>
  <dcterms:created xsi:type="dcterms:W3CDTF">2021-07-07T11:18:00Z</dcterms:created>
  <dcterms:modified xsi:type="dcterms:W3CDTF">2022-01-12T14:19:00Z</dcterms:modified>
</cp:coreProperties>
</file>