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637FE3" w:rsidRDefault="00637FE3" w:rsidP="00D277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B18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2021 году из бюджета Республики Татарстан иных межбюджетных трансфертов бюджету муниципального образования г. Казани,</w:t>
      </w:r>
      <w:r w:rsidRPr="00F55B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5B18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источником финансового обеспечения которых являются бюджетные ассигнования резервного фонда Кабинета Министров Республики Татарстан,</w:t>
      </w:r>
      <w:r w:rsidRPr="00F55B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5B1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55B18">
        <w:rPr>
          <w:rFonts w:ascii="Times New Roman" w:hAnsi="Times New Roman" w:cs="Times New Roman"/>
          <w:sz w:val="28"/>
          <w:szCs w:val="28"/>
        </w:rPr>
        <w:t xml:space="preserve"> 50 процентов расходных обязательств, возникающих при выполнении полномочий органов местного самоуправления по организации транспортного обслуживания населения, в части возмещения убытков муниципальных автотранспортных предприятий, осуществляющих городские пассажирские перевозки»</w:t>
      </w:r>
    </w:p>
    <w:p w:rsidR="00E44B23" w:rsidRPr="00D2777E" w:rsidRDefault="00D2777E" w:rsidP="00D27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2777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54421"/>
    <w:rsid w:val="005C5F79"/>
    <w:rsid w:val="00637FE3"/>
    <w:rsid w:val="008113AC"/>
    <w:rsid w:val="00896E8C"/>
    <w:rsid w:val="00AE72DB"/>
    <w:rsid w:val="00AF7DA5"/>
    <w:rsid w:val="00CD32DD"/>
    <w:rsid w:val="00D2777E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27415-2999-40EE-8AEF-56431DE6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3">
    <w:name w:val="pt-a0-000003"/>
    <w:rsid w:val="0063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Капитонова Ксения Владимировна</cp:lastModifiedBy>
  <cp:revision>11</cp:revision>
  <dcterms:created xsi:type="dcterms:W3CDTF">2017-12-13T06:40:00Z</dcterms:created>
  <dcterms:modified xsi:type="dcterms:W3CDTF">2022-01-12T05:19:00Z</dcterms:modified>
</cp:coreProperties>
</file>