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42AA7" w:rsidRPr="00142AA7">
        <w:rPr>
          <w:sz w:val="28"/>
          <w:szCs w:val="28"/>
        </w:rPr>
        <w:t xml:space="preserve"> </w:t>
      </w:r>
      <w:r w:rsidR="00CB19A9" w:rsidRPr="00CB19A9">
        <w:rPr>
          <w:sz w:val="28"/>
          <w:szCs w:val="28"/>
        </w:rPr>
        <w:t xml:space="preserve">приказа Министерства земельных и имущественных </w:t>
      </w:r>
      <w:r w:rsidR="00CB19A9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CB19A9" w:rsidRPr="00CB19A9">
        <w:rPr>
          <w:sz w:val="28"/>
          <w:szCs w:val="28"/>
        </w:rPr>
        <w:t>О внесении изменения в Квалификационные требования к уровню профессионального образования, специальности и направлению подготовки, необходимому для исполнения должностных обязанностей государственных гражданских служащих Республики Татарстан в Министерстве земельных и имущественных отношений Республики Татарстан, утвержденные приказом Министерства земельных и имущественных отношений Республики Т</w:t>
      </w:r>
      <w:r w:rsidR="00CB19A9">
        <w:rPr>
          <w:sz w:val="28"/>
          <w:szCs w:val="28"/>
        </w:rPr>
        <w:t>атарстан от 08.11.2021 № 630-пр»</w:t>
      </w:r>
      <w:r w:rsidR="00CB19A9" w:rsidRPr="00CB19A9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AA7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42C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82B7C"/>
    <w:rsid w:val="00CA3E44"/>
    <w:rsid w:val="00CA6525"/>
    <w:rsid w:val="00CB19A9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63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36</cp:revision>
  <dcterms:created xsi:type="dcterms:W3CDTF">2021-07-07T11:18:00Z</dcterms:created>
  <dcterms:modified xsi:type="dcterms:W3CDTF">2021-12-20T08:25:00Z</dcterms:modified>
</cp:coreProperties>
</file>