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F3F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F3F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F3F8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6F3F88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1F45AB">
        <w:rPr>
          <w:sz w:val="28"/>
          <w:szCs w:val="28"/>
        </w:rPr>
        <w:t xml:space="preserve"> </w:t>
      </w:r>
      <w:r w:rsidR="006F3F88" w:rsidRPr="006F3F88">
        <w:rPr>
          <w:sz w:val="28"/>
          <w:szCs w:val="28"/>
        </w:rPr>
        <w:t xml:space="preserve">постановления Кабинета Министров Республики Татарстан «О внесении изменений в постановление Кабинета Министров Республики Татарстан от 29.04.2020 № 350 «Об утверждении Порядка предоставления иных меж-бюджетных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="006F3F88" w:rsidRPr="006F3F88">
        <w:rPr>
          <w:sz w:val="28"/>
          <w:szCs w:val="28"/>
        </w:rPr>
        <w:t>софинансирования</w:t>
      </w:r>
      <w:proofErr w:type="spellEnd"/>
      <w:r w:rsidR="006F3F88" w:rsidRPr="006F3F88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дорог»</w:t>
      </w:r>
      <w:r w:rsidR="006F3F88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52E5"/>
    <w:rsid w:val="00194FFF"/>
    <w:rsid w:val="00197D08"/>
    <w:rsid w:val="001A5173"/>
    <w:rsid w:val="001B1813"/>
    <w:rsid w:val="001D026D"/>
    <w:rsid w:val="001D26A3"/>
    <w:rsid w:val="001E7713"/>
    <w:rsid w:val="001F45AB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5BEA"/>
    <w:rsid w:val="0050679A"/>
    <w:rsid w:val="00516B62"/>
    <w:rsid w:val="0052072D"/>
    <w:rsid w:val="00532161"/>
    <w:rsid w:val="00536048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6F3F88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0D62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4170F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D32A0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EEB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59</cp:revision>
  <dcterms:created xsi:type="dcterms:W3CDTF">2021-07-07T11:18:00Z</dcterms:created>
  <dcterms:modified xsi:type="dcterms:W3CDTF">2021-12-02T14:28:00Z</dcterms:modified>
</cp:coreProperties>
</file>