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E45280" w:rsidRPr="004B283A" w:rsidRDefault="00E4528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B125E7" w:rsidRDefault="00E4528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45280">
        <w:rPr>
          <w:sz w:val="28"/>
          <w:szCs w:val="28"/>
        </w:rPr>
        <w:t>постановления Кабинета Министров Республики Татарстан «О мерах по реализации Закона Республики Татарстан «О бюджете Республики Татарстан на 2022 год и на плановый период 2023 и 2024 годов»</w:t>
      </w:r>
    </w:p>
    <w:p w:rsidR="00E45280" w:rsidRPr="00825E8C" w:rsidRDefault="00E4528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35" w:rsidRDefault="00630035">
      <w:r>
        <w:separator/>
      </w:r>
    </w:p>
  </w:endnote>
  <w:endnote w:type="continuationSeparator" w:id="0">
    <w:p w:rsidR="00630035" w:rsidRDefault="006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35" w:rsidRDefault="00630035">
      <w:r>
        <w:separator/>
      </w:r>
    </w:p>
  </w:footnote>
  <w:footnote w:type="continuationSeparator" w:id="0">
    <w:p w:rsidR="00630035" w:rsidRDefault="006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D140D"/>
    <w:rsid w:val="001049B2"/>
    <w:rsid w:val="00112F39"/>
    <w:rsid w:val="0011646E"/>
    <w:rsid w:val="001179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0035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25E7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5280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C355-6C48-4506-AACD-1CE8FA5D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2021-11-29T06:50:00Z</dcterms:created>
  <dcterms:modified xsi:type="dcterms:W3CDTF">2021-11-29T06:50:00Z</dcterms:modified>
</cp:coreProperties>
</file>