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</w:t>
      </w:r>
      <w:r w:rsidR="00753BE8">
        <w:rPr>
          <w:rStyle w:val="pt-a0"/>
          <w:b/>
          <w:bCs/>
          <w:color w:val="000000"/>
          <w:sz w:val="28"/>
          <w:szCs w:val="28"/>
        </w:rPr>
        <w:t>5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84182" w:rsidRDefault="00884182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84182">
        <w:rPr>
          <w:color w:val="000000"/>
          <w:sz w:val="28"/>
          <w:szCs w:val="28"/>
        </w:rPr>
        <w:t xml:space="preserve">Об утверждении порядка предоставления субсидии из бюджета Республики Татарстан юридическим лицам в целях возмещения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 </w:t>
      </w:r>
      <w:proofErr w:type="gramEnd"/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2021-10-25T12:41:00Z</dcterms:created>
  <dcterms:modified xsi:type="dcterms:W3CDTF">2021-10-25T12:42:00Z</dcterms:modified>
</cp:coreProperties>
</file>