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946692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9700E">
        <w:rPr>
          <w:rStyle w:val="pt-a0"/>
          <w:bCs/>
          <w:color w:val="000000"/>
          <w:sz w:val="28"/>
          <w:szCs w:val="28"/>
        </w:rPr>
        <w:t>п</w:t>
      </w:r>
      <w:r w:rsidR="0059700E" w:rsidRPr="0059700E">
        <w:rPr>
          <w:rStyle w:val="pt-a0"/>
          <w:bCs/>
          <w:color w:val="000000"/>
          <w:sz w:val="28"/>
          <w:szCs w:val="28"/>
        </w:rPr>
        <w:t>роект</w:t>
      </w:r>
      <w:r w:rsidR="0059700E">
        <w:rPr>
          <w:rStyle w:val="pt-a0"/>
          <w:bCs/>
          <w:color w:val="000000"/>
          <w:sz w:val="28"/>
          <w:szCs w:val="28"/>
        </w:rPr>
        <w:t>а</w:t>
      </w:r>
      <w:r w:rsidR="0059700E" w:rsidRPr="0059700E">
        <w:rPr>
          <w:rStyle w:val="pt-a0"/>
          <w:bCs/>
          <w:color w:val="000000"/>
          <w:sz w:val="28"/>
          <w:szCs w:val="28"/>
        </w:rPr>
        <w:t xml:space="preserve"> приказа Государственного комитета Республики Татар</w:t>
      </w:r>
      <w:r w:rsidR="0059700E">
        <w:rPr>
          <w:rStyle w:val="pt-a0"/>
          <w:bCs/>
          <w:color w:val="000000"/>
          <w:sz w:val="28"/>
          <w:szCs w:val="28"/>
        </w:rPr>
        <w:t>стан по биологическим ресурсам «</w:t>
      </w:r>
      <w:r w:rsidR="0059700E" w:rsidRPr="0059700E">
        <w:rPr>
          <w:rStyle w:val="pt-a0"/>
          <w:bCs/>
          <w:color w:val="000000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и выплате денежного вознаграждения гражданам, добровольно сдавшим хранящиеся без соответствующего разрешения или найденные на территории Республики Татарстан оружие, боевые припасы, патроны к оружию, вз</w:t>
      </w:r>
      <w:r w:rsidR="0059700E">
        <w:rPr>
          <w:rStyle w:val="pt-a0"/>
          <w:bCs/>
          <w:color w:val="000000"/>
          <w:sz w:val="28"/>
          <w:szCs w:val="28"/>
        </w:rPr>
        <w:t>рывные устройства и взрывчатые ве</w:t>
      </w:r>
      <w:r w:rsidR="0059700E" w:rsidRPr="0059700E">
        <w:rPr>
          <w:rStyle w:val="pt-a0"/>
          <w:bCs/>
          <w:color w:val="000000"/>
          <w:sz w:val="28"/>
          <w:szCs w:val="28"/>
        </w:rPr>
        <w:t xml:space="preserve">щества, утвержденный приказом Государственного комитета Республики Татарстан по биологическим </w:t>
      </w:r>
      <w:r w:rsidR="0059700E">
        <w:rPr>
          <w:rStyle w:val="pt-a0"/>
          <w:bCs/>
          <w:color w:val="000000"/>
          <w:sz w:val="28"/>
          <w:szCs w:val="28"/>
        </w:rPr>
        <w:t>ресурсам от 11.02.2021 № 40-од»</w:t>
      </w:r>
    </w:p>
    <w:p w:rsidR="00065F40" w:rsidRPr="00825E8C" w:rsidRDefault="00065F40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9700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E1620"/>
    <w:rsid w:val="008F4C5E"/>
    <w:rsid w:val="00946692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D</cp:lastModifiedBy>
  <cp:revision>7</cp:revision>
  <dcterms:created xsi:type="dcterms:W3CDTF">2021-07-22T13:03:00Z</dcterms:created>
  <dcterms:modified xsi:type="dcterms:W3CDTF">2021-10-20T05:20:00Z</dcterms:modified>
</cp:coreProperties>
</file>