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Default="006372CA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постановления Кабинета Министров</w:t>
      </w:r>
      <w:r w:rsidR="00D05724" w:rsidRPr="00D05724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D06215">
        <w:rPr>
          <w:rFonts w:ascii="Times New Roman" w:hAnsi="Times New Roman" w:cs="Times New Roman"/>
          <w:sz w:val="24"/>
          <w:szCs w:val="20"/>
        </w:rPr>
        <w:t>«</w:t>
      </w:r>
      <w:r w:rsidR="00784C7D" w:rsidRPr="00784C7D">
        <w:rPr>
          <w:rFonts w:ascii="Times New Roman" w:hAnsi="Times New Roman" w:cs="Times New Roman"/>
          <w:sz w:val="24"/>
          <w:szCs w:val="20"/>
        </w:rPr>
        <w:t>Об утверждении перечня главных администраторов доходов бюджета Республики Татарстан</w:t>
      </w:r>
      <w:r w:rsidR="00D06215" w:rsidRPr="00D06215">
        <w:rPr>
          <w:rFonts w:ascii="Times New Roman" w:hAnsi="Times New Roman" w:cs="Times New Roman"/>
          <w:sz w:val="24"/>
          <w:szCs w:val="20"/>
        </w:rPr>
        <w:t>»</w:t>
      </w:r>
    </w:p>
    <w:p w:rsidR="00D06215" w:rsidRPr="00D06215" w:rsidRDefault="00D06215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  <w:bookmarkStart w:id="0" w:name="_GoBack"/>
            <w:bookmarkEnd w:id="0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43D04"/>
    <w:rsid w:val="006372CA"/>
    <w:rsid w:val="00784C7D"/>
    <w:rsid w:val="00871362"/>
    <w:rsid w:val="0089668A"/>
    <w:rsid w:val="00A353AE"/>
    <w:rsid w:val="00A95C0E"/>
    <w:rsid w:val="00AA77E6"/>
    <w:rsid w:val="00D05724"/>
    <w:rsid w:val="00D06215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Администратор</cp:lastModifiedBy>
  <cp:revision>3</cp:revision>
  <dcterms:created xsi:type="dcterms:W3CDTF">2021-10-11T12:11:00Z</dcterms:created>
  <dcterms:modified xsi:type="dcterms:W3CDTF">2021-10-11T12:12:00Z</dcterms:modified>
</cp:coreProperties>
</file>