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 размещения проектов нормативных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правовых актов органов государственной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власти Республики Татарстан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информационном ресурсе для размещения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нормативных правовых актов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органов государственной власти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 в целях проведения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независимой антикоррупционной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экспертизы и общественного обсуждения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(http://tatarstan.ru/regulation)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 проекта</w:t>
      </w:r>
    </w:p>
    <w:p w:rsidR="003248AF" w:rsidRDefault="003248A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519E" w:rsidRDefault="000B519E" w:rsidP="003248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519E">
        <w:rPr>
          <w:rFonts w:ascii="Times New Roman" w:hAnsi="Times New Roman" w:cs="Times New Roman"/>
          <w:sz w:val="28"/>
          <w:szCs w:val="28"/>
        </w:rPr>
        <w:t>п</w:t>
      </w:r>
      <w:r w:rsidRPr="000B519E">
        <w:rPr>
          <w:rFonts w:ascii="Times New Roman" w:hAnsi="Times New Roman" w:cs="Times New Roman"/>
          <w:sz w:val="28"/>
          <w:szCs w:val="28"/>
        </w:rPr>
        <w:t xml:space="preserve">роект Закона Республики Татарстан 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(вид нормативного правового акта с указанием органа государственной власти</w:t>
      </w:r>
      <w:proofErr w:type="gramEnd"/>
    </w:p>
    <w:p w:rsidR="00D733D7" w:rsidRDefault="00D733D7" w:rsidP="00D733D7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 совет Республики Татарстан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0B519E" w:rsidRDefault="000B519E" w:rsidP="000B519E">
      <w:pPr>
        <w:autoSpaceDE w:val="0"/>
        <w:autoSpaceDN w:val="0"/>
        <w:adjustRightInd w:val="0"/>
        <w:spacing w:line="240" w:lineRule="auto"/>
        <w:ind w:right="1132"/>
        <w:jc w:val="both"/>
        <w:rPr>
          <w:rFonts w:ascii="Courier New" w:hAnsi="Courier New" w:cs="Courier New"/>
          <w:sz w:val="20"/>
          <w:szCs w:val="20"/>
        </w:rPr>
      </w:pPr>
      <w:r w:rsidRPr="000B519E">
        <w:rPr>
          <w:rFonts w:ascii="Times New Roman" w:hAnsi="Times New Roman" w:cs="Times New Roman"/>
          <w:sz w:val="28"/>
          <w:szCs w:val="28"/>
        </w:rPr>
        <w:t>«О внесении изменения в статью 3 Закона Республики Тат</w:t>
      </w:r>
      <w:bookmarkStart w:id="0" w:name="_GoBack"/>
      <w:bookmarkEnd w:id="0"/>
      <w:r w:rsidRPr="000B519E">
        <w:rPr>
          <w:rFonts w:ascii="Times New Roman" w:hAnsi="Times New Roman" w:cs="Times New Roman"/>
          <w:sz w:val="28"/>
          <w:szCs w:val="28"/>
        </w:rPr>
        <w:t>арстан «О налоге на имущество организаций»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наименование проекта нормативного правового акта)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CB1DC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1DC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обсуждения (Ф.И.О.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3C1C" w:rsidRDefault="00863C1C"/>
    <w:sectPr w:rsidR="00863C1C" w:rsidSect="00B9392B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DCF"/>
    <w:rsid w:val="00044494"/>
    <w:rsid w:val="000B519E"/>
    <w:rsid w:val="00102F4D"/>
    <w:rsid w:val="002F0A1A"/>
    <w:rsid w:val="003248AF"/>
    <w:rsid w:val="0050149F"/>
    <w:rsid w:val="006A0C32"/>
    <w:rsid w:val="006F1F19"/>
    <w:rsid w:val="006F4385"/>
    <w:rsid w:val="00863C1C"/>
    <w:rsid w:val="008A3511"/>
    <w:rsid w:val="008F06A5"/>
    <w:rsid w:val="0096164E"/>
    <w:rsid w:val="0099534E"/>
    <w:rsid w:val="009F5300"/>
    <w:rsid w:val="00A207CA"/>
    <w:rsid w:val="00B40080"/>
    <w:rsid w:val="00BB70D8"/>
    <w:rsid w:val="00C639BF"/>
    <w:rsid w:val="00C935AC"/>
    <w:rsid w:val="00CB1DCF"/>
    <w:rsid w:val="00D733D7"/>
    <w:rsid w:val="00DB4B76"/>
    <w:rsid w:val="00E21B07"/>
    <w:rsid w:val="00E602DA"/>
    <w:rsid w:val="00EB3C58"/>
    <w:rsid w:val="00EE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248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248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Ибрагимова Гузель Рафгатовна</dc:creator>
  <cp:keywords/>
  <dc:description/>
  <cp:lastModifiedBy>Данилова</cp:lastModifiedBy>
  <cp:revision>4</cp:revision>
  <dcterms:created xsi:type="dcterms:W3CDTF">2021-03-05T14:26:00Z</dcterms:created>
  <dcterms:modified xsi:type="dcterms:W3CDTF">2021-09-30T10:56:00Z</dcterms:modified>
</cp:coreProperties>
</file>