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3F26E4" w:rsidP="00A26DDB">
      <w:pPr>
        <w:ind w:right="-283" w:firstLine="709"/>
        <w:jc w:val="center"/>
        <w:rPr>
          <w:sz w:val="28"/>
          <w:szCs w:val="28"/>
        </w:rPr>
      </w:pPr>
      <w:bookmarkStart w:id="0" w:name="_GoBack"/>
      <w:bookmarkEnd w:id="0"/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625722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приказа «</w:t>
      </w:r>
      <w:r w:rsidRPr="003F26E4">
        <w:rPr>
          <w:sz w:val="28"/>
          <w:szCs w:val="28"/>
        </w:rPr>
        <w:t>Об утверждении Административного регламента предоставления государственной услуги по предоставлению земельного участка, находящегося в собственности Республики Татарстан, в собственность бесплатно</w:t>
      </w:r>
      <w:r>
        <w:rPr>
          <w:sz w:val="28"/>
          <w:szCs w:val="28"/>
        </w:rPr>
        <w:t>»</w:t>
      </w:r>
    </w:p>
    <w:p w:rsidR="00CA3E44" w:rsidRDefault="00CA3E44" w:rsidP="00A26DDB">
      <w:pPr>
        <w:ind w:right="-283" w:firstLine="709"/>
        <w:jc w:val="center"/>
        <w:rPr>
          <w:sz w:val="28"/>
          <w:szCs w:val="28"/>
        </w:rPr>
      </w:pP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20</cp:revision>
  <dcterms:created xsi:type="dcterms:W3CDTF">2021-07-07T11:18:00Z</dcterms:created>
  <dcterms:modified xsi:type="dcterms:W3CDTF">2021-09-23T09:58:00Z</dcterms:modified>
</cp:coreProperties>
</file>