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bookmarkStart w:id="1" w:name="_GoBack"/>
      <w:bookmarkEnd w:id="1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Pr="00CE46B5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 xml:space="preserve"> и (или) общественного обсуждения проекта</w:t>
      </w:r>
      <w:bookmarkEnd w:id="0"/>
      <w:r w:rsidR="00CE46B5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</w:p>
    <w:p w:rsid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CAB" w:rsidRPr="000B0112" w:rsidRDefault="006735AD" w:rsidP="000B0112">
      <w:pPr>
        <w:pStyle w:val="af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0B011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проекта </w:t>
      </w:r>
      <w:r w:rsidR="000B0112" w:rsidRPr="000B011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приказа Министерства труда, занятости и социальной защиты Республики Татарстан «О признании утратившими силу отдельных приказов Министерства труда, занятости и социальной защиты Республики </w:t>
      </w:r>
      <w:proofErr w:type="gramStart"/>
      <w:r w:rsidR="000B0112" w:rsidRPr="000B0112">
        <w:rPr>
          <w:rFonts w:ascii="Times New Roman" w:hAnsi="Times New Roman" w:cs="Times New Roman"/>
          <w:sz w:val="28"/>
          <w:szCs w:val="28"/>
          <w:u w:val="single"/>
          <w:lang w:val="ru-RU"/>
        </w:rPr>
        <w:t>Татарстан»</w:t>
      </w:r>
      <w:r w:rsidR="000B0112" w:rsidRPr="000B0112">
        <w:rPr>
          <w:rFonts w:ascii="Times New Roman" w:hAnsi="Times New Roman" w:cs="Times New Roman"/>
          <w:i/>
          <w:sz w:val="28"/>
          <w:szCs w:val="28"/>
          <w:lang w:val="ru-RU"/>
        </w:rPr>
        <w:t>_</w:t>
      </w:r>
      <w:proofErr w:type="gramEnd"/>
      <w:r w:rsidR="000B0112" w:rsidRPr="000B0112">
        <w:rPr>
          <w:rFonts w:ascii="Times New Roman" w:hAnsi="Times New Roman" w:cs="Times New Roman"/>
          <w:i/>
          <w:sz w:val="28"/>
          <w:szCs w:val="28"/>
          <w:lang w:val="ru-RU"/>
        </w:rPr>
        <w:t>_________________________</w:t>
      </w:r>
    </w:p>
    <w:p w:rsidR="00CE5BDD" w:rsidRDefault="00DD2587">
      <w:pPr>
        <w:pStyle w:val="40"/>
        <w:shd w:val="clear" w:color="auto" w:fill="auto"/>
        <w:spacing w:after="329" w:line="170" w:lineRule="exact"/>
        <w:jc w:val="center"/>
      </w:pPr>
      <w:r>
        <w:t>(вид нормативного правового акта с указанием органа государственной власти</w:t>
      </w: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62CAB">
        <w:rPr>
          <w:rFonts w:ascii="Times New Roman" w:hAnsi="Times New Roman" w:cs="Times New Roman"/>
          <w:b/>
          <w:sz w:val="16"/>
          <w:szCs w:val="16"/>
        </w:rPr>
        <w:t>__________________________________________</w:t>
      </w:r>
      <w:r>
        <w:rPr>
          <w:rFonts w:ascii="Times New Roman" w:hAnsi="Times New Roman" w:cs="Times New Roman"/>
          <w:b/>
          <w:sz w:val="16"/>
          <w:szCs w:val="16"/>
        </w:rPr>
        <w:t>_________________</w:t>
      </w:r>
      <w:r w:rsidRPr="00262CAB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sz w:val="16"/>
          <w:szCs w:val="16"/>
        </w:rPr>
      </w:pPr>
      <w:r w:rsidRPr="00262CAB">
        <w:rPr>
          <w:rFonts w:ascii="Times New Roman" w:hAnsi="Times New Roman" w:cs="Times New Roman"/>
          <w:sz w:val="16"/>
          <w:szCs w:val="16"/>
        </w:rPr>
        <w:t>Республики Татарстан, уполномоченного на его издание,</w:t>
      </w: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__________________________________________________</w:t>
      </w:r>
    </w:p>
    <w:p w:rsidR="00CE5BDD" w:rsidRDefault="00DD2587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  <w:r>
        <w:t>наименование проекта нормативного правового акта)</w:t>
      </w:r>
    </w:p>
    <w:p w:rsid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p w:rsidR="00262CAB" w:rsidRP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262CAB">
        <w:trPr>
          <w:trHeight w:val="586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262CAB">
        <w:trPr>
          <w:trHeight w:val="917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Pr="005439BC" w:rsidRDefault="00CE5BDD">
            <w:pPr>
              <w:framePr w:wrap="notBeside" w:vAnchor="text" w:hAnchor="text" w:xAlign="center" w:y="1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 w:rsidP="008B56B4">
            <w:pPr>
              <w:framePr w:wrap="notBeside" w:vAnchor="text" w:hAnchor="text" w:xAlign="center" w:y="1"/>
              <w:jc w:val="center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 w:rsidP="008B56B4">
            <w:pPr>
              <w:framePr w:wrap="notBeside" w:vAnchor="text" w:hAnchor="text" w:xAlign="center" w:y="1"/>
              <w:jc w:val="center"/>
            </w:pPr>
            <w:r w:rsidRPr="00C2747A"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C2747A" w:rsidRDefault="00C2747A" w:rsidP="008B56B4">
            <w:pPr>
              <w:framePr w:wrap="notBeside" w:vAnchor="text" w:hAnchor="text" w:xAlign="center" w:y="1"/>
              <w:jc w:val="center"/>
            </w:pPr>
            <w:r w:rsidRPr="00C2747A">
              <w:t>-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4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581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</w:tc>
      </w:tr>
      <w:tr w:rsidR="00CE5BDD" w:rsidTr="00262CAB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Pr="005439BC" w:rsidRDefault="00CE5BDD">
            <w:pPr>
              <w:framePr w:wrap="notBeside" w:vAnchor="text" w:hAnchor="text" w:xAlign="center" w:y="1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>
            <w:pPr>
              <w:framePr w:wrap="notBeside" w:vAnchor="text" w:hAnchor="text" w:xAlign="center" w:y="1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 w:rsidP="00250DC7">
            <w:pPr>
              <w:framePr w:wrap="notBeside" w:vAnchor="text" w:hAnchor="text" w:xAlign="center" w:y="1"/>
              <w:jc w:val="center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 w:rsidP="00250DC7">
            <w:pPr>
              <w:framePr w:wrap="notBeside" w:vAnchor="text" w:hAnchor="text" w:xAlign="center" w:y="1"/>
              <w:jc w:val="center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 w:rsidP="00250DC7">
            <w:pPr>
              <w:framePr w:wrap="notBeside" w:vAnchor="text" w:hAnchor="text" w:xAlign="center" w:y="1"/>
              <w:jc w:val="center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50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 w:rsidP="00250DC7">
            <w:pPr>
              <w:framePr w:wrap="notBeside" w:vAnchor="text" w:hAnchor="text" w:xAlign="center" w:y="1"/>
              <w:jc w:val="center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</w:tbl>
    <w:p w:rsidR="00262CAB" w:rsidRDefault="00262CAB" w:rsidP="005A2B60"/>
    <w:sectPr w:rsidR="00262CAB" w:rsidSect="00526575">
      <w:headerReference w:type="default" r:id="rId7"/>
      <w:pgSz w:w="11905" w:h="16837"/>
      <w:pgMar w:top="1247" w:right="1134" w:bottom="1134" w:left="1134" w:header="0" w:footer="6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69F" w:rsidRDefault="003E569F">
      <w:r>
        <w:separator/>
      </w:r>
    </w:p>
  </w:endnote>
  <w:endnote w:type="continuationSeparator" w:id="0">
    <w:p w:rsidR="003E569F" w:rsidRDefault="003E5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69F" w:rsidRDefault="003E569F"/>
  </w:footnote>
  <w:footnote w:type="continuationSeparator" w:id="0">
    <w:p w:rsidR="003E569F" w:rsidRDefault="003E56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BDD"/>
    <w:rsid w:val="000558A7"/>
    <w:rsid w:val="000B0112"/>
    <w:rsid w:val="001323AC"/>
    <w:rsid w:val="00160D2F"/>
    <w:rsid w:val="001D39C8"/>
    <w:rsid w:val="001E7A34"/>
    <w:rsid w:val="00241E98"/>
    <w:rsid w:val="00245DE4"/>
    <w:rsid w:val="00250DC7"/>
    <w:rsid w:val="0026006C"/>
    <w:rsid w:val="00262CAB"/>
    <w:rsid w:val="0027551A"/>
    <w:rsid w:val="0028581A"/>
    <w:rsid w:val="00286CA8"/>
    <w:rsid w:val="002B265A"/>
    <w:rsid w:val="00307C6D"/>
    <w:rsid w:val="00330755"/>
    <w:rsid w:val="00335242"/>
    <w:rsid w:val="003E569F"/>
    <w:rsid w:val="00526575"/>
    <w:rsid w:val="005439BC"/>
    <w:rsid w:val="00586332"/>
    <w:rsid w:val="00592A58"/>
    <w:rsid w:val="005A2B60"/>
    <w:rsid w:val="005D6C56"/>
    <w:rsid w:val="00606533"/>
    <w:rsid w:val="006735AD"/>
    <w:rsid w:val="00752F19"/>
    <w:rsid w:val="007E0C9C"/>
    <w:rsid w:val="008B56B4"/>
    <w:rsid w:val="008B7445"/>
    <w:rsid w:val="00916F4B"/>
    <w:rsid w:val="00990415"/>
    <w:rsid w:val="009C3CF1"/>
    <w:rsid w:val="00A6400C"/>
    <w:rsid w:val="00AE23A8"/>
    <w:rsid w:val="00B42692"/>
    <w:rsid w:val="00BE32F2"/>
    <w:rsid w:val="00BE7463"/>
    <w:rsid w:val="00C24AE8"/>
    <w:rsid w:val="00C2747A"/>
    <w:rsid w:val="00CB49F6"/>
    <w:rsid w:val="00CE46B5"/>
    <w:rsid w:val="00CE5BDD"/>
    <w:rsid w:val="00D60D3B"/>
    <w:rsid w:val="00DD2587"/>
    <w:rsid w:val="00E43DAB"/>
    <w:rsid w:val="00EB159A"/>
    <w:rsid w:val="00EB420A"/>
    <w:rsid w:val="00F159C2"/>
    <w:rsid w:val="00F21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3510E6-A58E-42C2-9597-8DA9973ED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Степанова Лилия Раилевна</cp:lastModifiedBy>
  <cp:revision>7</cp:revision>
  <dcterms:created xsi:type="dcterms:W3CDTF">2021-09-17T08:13:00Z</dcterms:created>
  <dcterms:modified xsi:type="dcterms:W3CDTF">2021-09-20T12:46:00Z</dcterms:modified>
</cp:coreProperties>
</file>