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20610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10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6108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«О признании утратившими силу отдельных приказов Министерства труда, занятости и социальной защиты Республики Татарстан»</w:t>
      </w:r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FC26D2" w:rsidRDefault="006A7A78" w:rsidP="006A7A78">
      <w:pPr>
        <w:rPr>
          <w:rFonts w:ascii="Times New Roman" w:hAnsi="Times New Roman" w:cs="Times New Roman"/>
          <w:sz w:val="28"/>
          <w:szCs w:val="28"/>
        </w:rPr>
      </w:pPr>
    </w:p>
    <w:p w:rsidR="00206108" w:rsidRPr="00206108" w:rsidRDefault="00206108" w:rsidP="00206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108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экспертизы, срок общественного обсуждения проекта НПА «Проект приказа Министерства труда, занятости и социальной защиты Республики Татарстан «О признании </w:t>
      </w:r>
      <w:r w:rsidRPr="00206108">
        <w:rPr>
          <w:rFonts w:ascii="Times New Roman" w:hAnsi="Times New Roman" w:cs="Times New Roman"/>
          <w:sz w:val="28"/>
          <w:szCs w:val="28"/>
        </w:rPr>
        <w:lastRenderedPageBreak/>
        <w:t xml:space="preserve">утратившими силу отдельных приказов Министерства труда, занятости и социальной защиты Республики Татарстан»»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 w:rsidR="00206108" w:rsidRPr="00206108" w:rsidRDefault="00206108" w:rsidP="00206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6108" w:rsidRPr="0020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0F397A"/>
    <w:rsid w:val="001273AF"/>
    <w:rsid w:val="00206108"/>
    <w:rsid w:val="002B50F8"/>
    <w:rsid w:val="002D752C"/>
    <w:rsid w:val="0030269B"/>
    <w:rsid w:val="00336D8D"/>
    <w:rsid w:val="0035104C"/>
    <w:rsid w:val="00415763"/>
    <w:rsid w:val="00473733"/>
    <w:rsid w:val="006162BC"/>
    <w:rsid w:val="006A7A78"/>
    <w:rsid w:val="00784EF2"/>
    <w:rsid w:val="0079009A"/>
    <w:rsid w:val="007D0757"/>
    <w:rsid w:val="008C0D59"/>
    <w:rsid w:val="00A30DDD"/>
    <w:rsid w:val="00BD3CE2"/>
    <w:rsid w:val="00CE3974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Степанова Лилия Раилевна</cp:lastModifiedBy>
  <cp:revision>14</cp:revision>
  <dcterms:created xsi:type="dcterms:W3CDTF">2019-11-01T13:27:00Z</dcterms:created>
  <dcterms:modified xsi:type="dcterms:W3CDTF">2021-09-21T11:13:00Z</dcterms:modified>
</cp:coreProperties>
</file>