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13" w:rsidRPr="00015013" w:rsidRDefault="00015013" w:rsidP="000150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Сводная информация</w:t>
      </w: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по итогам независимой антикоррупционной экспертизы и (или) общественного обсуждения проекта</w:t>
      </w:r>
    </w:p>
    <w:p w:rsid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15013" w:rsidRPr="00015013" w:rsidRDefault="00811562" w:rsidP="00A47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приказа Государственного комитета</w:t>
      </w:r>
      <w:r w:rsidR="00AB036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015013">
        <w:rPr>
          <w:rFonts w:ascii="Arial" w:eastAsiaTheme="minorEastAsia" w:hAnsi="Arial" w:cs="Arial"/>
          <w:sz w:val="24"/>
          <w:szCs w:val="24"/>
          <w:lang w:eastAsia="ru-RU"/>
        </w:rPr>
        <w:t>Республики Татарстан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по туризму</w:t>
      </w:r>
      <w:r w:rsidR="00015013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15013">
        <w:rPr>
          <w:rFonts w:ascii="Courier New" w:eastAsiaTheme="minorEastAsia" w:hAnsi="Courier New" w:cs="Courier New"/>
          <w:lang w:eastAsia="ru-RU"/>
        </w:rPr>
        <w:t xml:space="preserve">  </w:t>
      </w:r>
    </w:p>
    <w:p w:rsidR="00456D77" w:rsidRPr="00456D77" w:rsidRDefault="00A47124" w:rsidP="00456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«</w:t>
      </w:r>
      <w:r w:rsidR="00C16463" w:rsidRPr="00C16463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="00456D77" w:rsidRPr="00456D77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456D77" w:rsidRPr="00456D77">
        <w:rPr>
          <w:rFonts w:ascii="Arial" w:eastAsiaTheme="minorEastAsia" w:hAnsi="Arial" w:cs="Arial"/>
          <w:sz w:val="24"/>
          <w:szCs w:val="24"/>
          <w:lang w:eastAsia="ru-RU"/>
        </w:rPr>
        <w:t xml:space="preserve">проведении ХII республиканского конкурса «Путешествие к истокам» </w:t>
      </w:r>
    </w:p>
    <w:p w:rsidR="00015013" w:rsidRPr="00015013" w:rsidRDefault="00456D77" w:rsidP="00456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456D77">
        <w:rPr>
          <w:rFonts w:ascii="Arial" w:eastAsiaTheme="minorEastAsia" w:hAnsi="Arial" w:cs="Arial"/>
          <w:sz w:val="24"/>
          <w:szCs w:val="24"/>
          <w:lang w:eastAsia="ru-RU"/>
        </w:rPr>
        <w:t>в 2021 году</w:t>
      </w:r>
      <w:r w:rsidR="00347283" w:rsidRPr="00347283">
        <w:rPr>
          <w:rFonts w:ascii="Arial" w:eastAsiaTheme="minorEastAsia" w:hAnsi="Arial" w:cs="Arial"/>
          <w:sz w:val="24"/>
          <w:szCs w:val="24"/>
          <w:lang w:eastAsia="ru-RU"/>
        </w:rPr>
        <w:t>»</w:t>
      </w: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420"/>
        <w:gridCol w:w="2958"/>
      </w:tblGrid>
      <w:tr w:rsidR="00015013" w:rsidRPr="00015013" w:rsidTr="00015013">
        <w:tc>
          <w:tcPr>
            <w:tcW w:w="10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Независимая антикорр</w:t>
            </w:r>
            <w:bookmarkStart w:id="0" w:name="_GoBack"/>
            <w:bookmarkEnd w:id="0"/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упционная экспертиза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Эксперт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(Ф.И.О. (последнее - при наличии)</w:t>
            </w:r>
            <w:r w:rsidR="004D378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/реквизиты распоряжения об аккредитации)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Комментарии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Заключения</w:t>
            </w:r>
          </w:p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результатам проведения независимой антикоррупционной экспертизы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поступали</w:t>
            </w: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1C2EB3" w:rsidRDefault="001C2EB3"/>
    <w:sectPr w:rsidR="001C2EB3" w:rsidSect="000150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93"/>
    <w:rsid w:val="00015013"/>
    <w:rsid w:val="001C2EB3"/>
    <w:rsid w:val="001F5382"/>
    <w:rsid w:val="002438D5"/>
    <w:rsid w:val="00347283"/>
    <w:rsid w:val="00456D77"/>
    <w:rsid w:val="00485800"/>
    <w:rsid w:val="004D3787"/>
    <w:rsid w:val="00571C55"/>
    <w:rsid w:val="00625B92"/>
    <w:rsid w:val="00811562"/>
    <w:rsid w:val="00A47124"/>
    <w:rsid w:val="00AB036D"/>
    <w:rsid w:val="00AC4093"/>
    <w:rsid w:val="00B5220D"/>
    <w:rsid w:val="00C16463"/>
    <w:rsid w:val="00D27872"/>
    <w:rsid w:val="00F27A6F"/>
    <w:rsid w:val="00FC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BF79"/>
  <w15:chartTrackingRefBased/>
  <w15:docId w15:val="{3B212D15-6C94-4FBA-A969-C0E9B0E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UserT</cp:lastModifiedBy>
  <cp:revision>25</cp:revision>
  <dcterms:created xsi:type="dcterms:W3CDTF">2017-09-28T13:34:00Z</dcterms:created>
  <dcterms:modified xsi:type="dcterms:W3CDTF">2021-08-16T10:37:00Z</dcterms:modified>
</cp:coreProperties>
</file>