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21" w:rsidRPr="00E43C69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Сводная информация</w:t>
      </w: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</w:t>
      </w: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антикоррупционной экспертизы</w:t>
      </w:r>
    </w:p>
    <w:p w:rsidR="00E43C69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общественного обсуждения </w:t>
      </w: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421" w:rsidRPr="00E43C69" w:rsidRDefault="00454421" w:rsidP="00254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проекта</w:t>
      </w:r>
      <w:r w:rsidR="00E43C69" w:rsidRPr="00E43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постановления Кабинета Министров Республики Татарстан </w:t>
      </w:r>
    </w:p>
    <w:p w:rsidR="002549DB" w:rsidRDefault="002549DB" w:rsidP="002549DB">
      <w:pPr>
        <w:spacing w:after="0" w:line="240" w:lineRule="auto"/>
        <w:ind w:right="141"/>
        <w:jc w:val="center"/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</w:pPr>
      <w:r w:rsidRPr="002549DB"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Порядка предоставления субсидий из бюджета Республики Татарстан на возмещение недополученных доходов юридических лиц, индивидуальных предпринимателей, осуществляющих перевозки пассажиров и багажа автомобильным транспортом по межмуниципальным маршрутам регулярных перевозок </w:t>
      </w:r>
    </w:p>
    <w:p w:rsidR="002549DB" w:rsidRDefault="002549DB" w:rsidP="002549DB">
      <w:pPr>
        <w:spacing w:after="0" w:line="240" w:lineRule="auto"/>
        <w:ind w:right="141"/>
        <w:jc w:val="center"/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</w:pPr>
      <w:r w:rsidRPr="002549DB"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  <w:t>«Казан</w:t>
      </w:r>
      <w:proofErr w:type="gramStart"/>
      <w:r w:rsidRPr="002549DB"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  <w:t>ь-</w:t>
      </w:r>
      <w:proofErr w:type="gramEnd"/>
      <w:r w:rsidRPr="002549DB"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  <w:t xml:space="preserve"> Болгар-Казань» и (или) «Казань- Свияжск-Казань» </w:t>
      </w:r>
    </w:p>
    <w:p w:rsidR="000F5324" w:rsidRPr="002549DB" w:rsidRDefault="000F5324" w:rsidP="002549DB">
      <w:pPr>
        <w:spacing w:after="0" w:line="240" w:lineRule="auto"/>
        <w:ind w:right="141"/>
        <w:jc w:val="center"/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2463"/>
        <w:gridCol w:w="3288"/>
        <w:gridCol w:w="1649"/>
        <w:gridCol w:w="1519"/>
      </w:tblGrid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(Ф.И.О. (последнее – </w:t>
            </w:r>
            <w:r w:rsidR="00E4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наличии) / реквизиты распо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ряжения об аккредитации)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Общественное обсуждение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F7DA5" w:rsidRDefault="00AF7DA5"/>
    <w:sectPr w:rsidR="00AF7DA5" w:rsidSect="0016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54421"/>
    <w:rsid w:val="000F5324"/>
    <w:rsid w:val="00160EA5"/>
    <w:rsid w:val="002549DB"/>
    <w:rsid w:val="002B7C87"/>
    <w:rsid w:val="002F4198"/>
    <w:rsid w:val="0032385D"/>
    <w:rsid w:val="00454421"/>
    <w:rsid w:val="005C5F79"/>
    <w:rsid w:val="008113AC"/>
    <w:rsid w:val="00AE72DB"/>
    <w:rsid w:val="00AF7DA5"/>
    <w:rsid w:val="00CD32DD"/>
    <w:rsid w:val="00DE47E9"/>
    <w:rsid w:val="00E43C69"/>
    <w:rsid w:val="00E44B23"/>
    <w:rsid w:val="00EB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-000003">
    <w:name w:val="pt-a0-000003"/>
    <w:rsid w:val="002B7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Розалия Султановна</dc:creator>
  <cp:lastModifiedBy>Зиганшина Розалия Султановна</cp:lastModifiedBy>
  <cp:revision>2</cp:revision>
  <dcterms:created xsi:type="dcterms:W3CDTF">2021-08-02T06:37:00Z</dcterms:created>
  <dcterms:modified xsi:type="dcterms:W3CDTF">2021-08-02T06:37:00Z</dcterms:modified>
</cp:coreProperties>
</file>