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proofErr w:type="gramStart"/>
      <w:r w:rsidR="00522E60" w:rsidRPr="00522E60">
        <w:rPr>
          <w:rStyle w:val="pt-a0"/>
          <w:bCs/>
          <w:color w:val="000000"/>
          <w:sz w:val="28"/>
          <w:szCs w:val="28"/>
        </w:rPr>
        <w:t>проект</w:t>
      </w:r>
      <w:r w:rsidR="00522E60">
        <w:rPr>
          <w:rStyle w:val="pt-a0"/>
          <w:bCs/>
          <w:color w:val="000000"/>
          <w:sz w:val="28"/>
          <w:szCs w:val="28"/>
        </w:rPr>
        <w:t>а</w:t>
      </w:r>
      <w:r w:rsidR="00522E60" w:rsidRPr="00522E60">
        <w:rPr>
          <w:rStyle w:val="pt-a0"/>
          <w:bCs/>
          <w:color w:val="000000"/>
          <w:sz w:val="28"/>
          <w:szCs w:val="28"/>
        </w:rPr>
        <w:t xml:space="preserve"> </w:t>
      </w:r>
      <w:r w:rsidR="001A7A41" w:rsidRPr="001A7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1A7A41" w:rsidRPr="001A7A41">
        <w:rPr>
          <w:rStyle w:val="pt-a0"/>
          <w:bCs/>
          <w:color w:val="000000"/>
          <w:sz w:val="28"/>
          <w:szCs w:val="28"/>
        </w:rPr>
        <w:t xml:space="preserve"> Татарстан «О внесении изменения в постановление Кабинета Министров Республики Татарстан от 01.08.2013 № 539 «Об утверждении Порядка изготовления, использования, хранения и уничтожения бланков с воспроизведением государственного герба Республики Татарстан»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240"/>
    <w:rsid w:val="002C6A31"/>
    <w:rsid w:val="00300643"/>
    <w:rsid w:val="00304470"/>
    <w:rsid w:val="0033035F"/>
    <w:rsid w:val="00344FEB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E1620"/>
    <w:rsid w:val="008F4C5E"/>
    <w:rsid w:val="00942515"/>
    <w:rsid w:val="00951618"/>
    <w:rsid w:val="00986C38"/>
    <w:rsid w:val="009953FE"/>
    <w:rsid w:val="009A36AC"/>
    <w:rsid w:val="009B26AB"/>
    <w:rsid w:val="009B6AE4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77</cp:revision>
  <dcterms:created xsi:type="dcterms:W3CDTF">2020-04-22T12:12:00Z</dcterms:created>
  <dcterms:modified xsi:type="dcterms:W3CDTF">2021-07-13T13:41:00Z</dcterms:modified>
</cp:coreProperties>
</file>