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3037B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Default="00091790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087B" w:rsidRPr="00B003FA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Правления Комитета Республики Татарстан по тарифам от 19.12.2008 № 9-1/</w:t>
      </w:r>
      <w:proofErr w:type="spellStart"/>
      <w:r w:rsidR="00A3087B" w:rsidRPr="00B003FA">
        <w:rPr>
          <w:rFonts w:ascii="Times New Roman" w:hAnsi="Times New Roman"/>
          <w:sz w:val="28"/>
          <w:szCs w:val="28"/>
          <w:shd w:val="clear" w:color="auto" w:fill="FFFFFF"/>
        </w:rPr>
        <w:t>нпс</w:t>
      </w:r>
      <w:proofErr w:type="spellEnd"/>
      <w:r w:rsidR="00A3087B" w:rsidRPr="00B003FA">
        <w:rPr>
          <w:rFonts w:ascii="Times New Roman" w:hAnsi="Times New Roman"/>
          <w:sz w:val="28"/>
          <w:szCs w:val="28"/>
          <w:shd w:val="clear" w:color="auto" w:fill="FFFFFF"/>
        </w:rPr>
        <w:t xml:space="preserve"> «Об установлении предельной максимальной розничной цены на уголь, реализуемый гражданам, управляющим организациям,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целях удовлетворения потребностей граждан в жилье, на территории Республики Татарстан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318</cp:revision>
  <dcterms:created xsi:type="dcterms:W3CDTF">2018-09-24T14:03:00Z</dcterms:created>
  <dcterms:modified xsi:type="dcterms:W3CDTF">2021-05-26T13:39:00Z</dcterms:modified>
</cp:coreProperties>
</file>