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C74A8B" w:rsidRPr="00C74A8B">
        <w:rPr>
          <w:sz w:val="28"/>
          <w:szCs w:val="28"/>
        </w:rPr>
        <w:t>проект</w:t>
      </w:r>
      <w:r w:rsidR="00C74A8B">
        <w:rPr>
          <w:sz w:val="28"/>
          <w:szCs w:val="28"/>
        </w:rPr>
        <w:t>а</w:t>
      </w:r>
      <w:bookmarkStart w:id="0" w:name="_GoBack"/>
      <w:bookmarkEnd w:id="0"/>
      <w:r w:rsidR="00C74A8B" w:rsidRPr="00C74A8B">
        <w:rPr>
          <w:sz w:val="28"/>
          <w:szCs w:val="28"/>
        </w:rPr>
        <w:t xml:space="preserve"> приказа </w:t>
      </w:r>
      <w:proofErr w:type="spellStart"/>
      <w:r w:rsidR="00C74A8B" w:rsidRPr="00C74A8B">
        <w:rPr>
          <w:sz w:val="28"/>
          <w:szCs w:val="28"/>
        </w:rPr>
        <w:t>Минземимущества</w:t>
      </w:r>
      <w:proofErr w:type="spellEnd"/>
      <w:r w:rsidR="00C74A8B" w:rsidRPr="00C74A8B">
        <w:rPr>
          <w:sz w:val="28"/>
          <w:szCs w:val="28"/>
        </w:rPr>
        <w:t xml:space="preserve"> Республики </w:t>
      </w:r>
      <w:proofErr w:type="gramStart"/>
      <w:r w:rsidR="00C74A8B" w:rsidRPr="00C74A8B">
        <w:rPr>
          <w:sz w:val="28"/>
          <w:szCs w:val="28"/>
        </w:rPr>
        <w:t>Татарстан  «</w:t>
      </w:r>
      <w:proofErr w:type="gramEnd"/>
      <w:r w:rsidR="00C74A8B" w:rsidRPr="00C74A8B">
        <w:rPr>
          <w:sz w:val="28"/>
          <w:szCs w:val="28"/>
        </w:rPr>
        <w:t>Об утверждении положения о порядке образования и деятельности Комиссии Министерства земельных и имущественных отношений Республики Татарстан по индивидуальным служебным спорам</w:t>
      </w:r>
      <w:r w:rsidR="00C74A8B">
        <w:rPr>
          <w:sz w:val="28"/>
          <w:szCs w:val="28"/>
        </w:rPr>
        <w:t>».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972</cp:revision>
  <dcterms:created xsi:type="dcterms:W3CDTF">2019-03-14T09:23:00Z</dcterms:created>
  <dcterms:modified xsi:type="dcterms:W3CDTF">2021-03-29T09:47:00Z</dcterms:modified>
</cp:coreProperties>
</file>