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B7DAE" w:rsidRPr="009B7DAE" w:rsidRDefault="0073269C" w:rsidP="00795CE1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AC09E5">
        <w:rPr>
          <w:sz w:val="28"/>
          <w:szCs w:val="28"/>
        </w:rPr>
        <w:t xml:space="preserve">проекта </w:t>
      </w:r>
      <w:r w:rsidR="00376472" w:rsidRPr="00376472">
        <w:rPr>
          <w:sz w:val="28"/>
          <w:szCs w:val="28"/>
        </w:rPr>
        <w:t>постановления Кабинета Министров Республики Татарстан «</w:t>
      </w:r>
      <w:r w:rsidR="00D93947" w:rsidRPr="00D93947">
        <w:rPr>
          <w:sz w:val="28"/>
          <w:szCs w:val="28"/>
        </w:rPr>
        <w:t xml:space="preserve">Об утверждении Порядка согласования расчёта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</w:t>
      </w:r>
      <w:r w:rsidR="00D93947">
        <w:rPr>
          <w:sz w:val="28"/>
          <w:szCs w:val="28"/>
        </w:rPr>
        <w:t>территории Республики Татарстан</w:t>
      </w:r>
      <w:bookmarkStart w:id="0" w:name="_GoBack"/>
      <w:bookmarkEnd w:id="0"/>
      <w:r w:rsidR="00795CE1" w:rsidRPr="00795CE1">
        <w:rPr>
          <w:sz w:val="28"/>
          <w:szCs w:val="28"/>
        </w:rPr>
        <w:t xml:space="preserve">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1806FB"/>
    <w:rsid w:val="00234475"/>
    <w:rsid w:val="002623DC"/>
    <w:rsid w:val="002B7F2F"/>
    <w:rsid w:val="00376472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95CE1"/>
    <w:rsid w:val="007B5070"/>
    <w:rsid w:val="007D2C2C"/>
    <w:rsid w:val="007F4325"/>
    <w:rsid w:val="00852436"/>
    <w:rsid w:val="008F4C5E"/>
    <w:rsid w:val="0096130B"/>
    <w:rsid w:val="009A644D"/>
    <w:rsid w:val="009B7DAE"/>
    <w:rsid w:val="009D22E9"/>
    <w:rsid w:val="00A17790"/>
    <w:rsid w:val="00AC09E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D93947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C6CD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2021-01-26T06:16:00Z</dcterms:created>
  <dcterms:modified xsi:type="dcterms:W3CDTF">2021-01-26T06:16:00Z</dcterms:modified>
</cp:coreProperties>
</file>