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A78" w:rsidRPr="003748C0" w:rsidRDefault="006A7A78" w:rsidP="006A7A7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6A7A78" w:rsidRPr="003748C0" w:rsidRDefault="006A7A78" w:rsidP="006A7A7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6A7A78" w:rsidRPr="003748C0" w:rsidRDefault="006A7A78" w:rsidP="006A7A7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6A7A78" w:rsidRDefault="007D0757" w:rsidP="006A7A7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D0757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D0757">
        <w:rPr>
          <w:rFonts w:ascii="Times New Roman" w:hAnsi="Times New Roman" w:cs="Times New Roman"/>
          <w:sz w:val="28"/>
          <w:szCs w:val="28"/>
        </w:rPr>
        <w:t xml:space="preserve"> приказа Министерства труда, занятости и социальной защиты Республики Татарстан «О внесении изменений в Административный регламент Министерства труда, занятости и социальной защиты Республики Татарстан по исполнению государственной функции по осуществлению регионального государственного контроля (надзора) в сфере социального обслуживания в Республике Татарстан, утвержденный приказом Министерства труда, занятости и социальной защиты Республики Татарстан от 21.06.2016 № 348»</w:t>
      </w:r>
    </w:p>
    <w:p w:rsidR="007D0757" w:rsidRPr="00691CA9" w:rsidRDefault="007D0757" w:rsidP="006A7A78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6A7A78" w:rsidRPr="00FC26D2" w:rsidTr="00C1667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A7A78" w:rsidRPr="00FC26D2" w:rsidRDefault="006A7A78" w:rsidP="006A7A78">
      <w:pPr>
        <w:rPr>
          <w:rFonts w:ascii="Times New Roman" w:hAnsi="Times New Roman" w:cs="Times New Roman"/>
          <w:sz w:val="28"/>
          <w:szCs w:val="28"/>
        </w:rPr>
      </w:pPr>
    </w:p>
    <w:p w:rsidR="007D0757" w:rsidRPr="007D0757" w:rsidRDefault="007D0757" w:rsidP="007D0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757">
        <w:rPr>
          <w:rFonts w:ascii="Times New Roman" w:hAnsi="Times New Roman" w:cs="Times New Roman"/>
          <w:sz w:val="28"/>
          <w:szCs w:val="28"/>
        </w:rPr>
        <w:t xml:space="preserve">Срок проведения независимой антикоррупционной экспертизы, срок общественного обсуждения проекта НПА «Проект приказа Министерства труда, занятости и социальной защиты Республики Татарстан «О внесении изменений в Административный регламент Министерства труда, занятости и социальной защиты Республики Татарстан по исполнению государственной функции по осуществлению регионального государственного контроля (надзора) в сфере социального обслуживания в Республике Татарстан, утвержденный приказом Министерства труда, занятости и со </w:t>
      </w:r>
      <w:proofErr w:type="spellStart"/>
      <w:r w:rsidRPr="007D0757">
        <w:rPr>
          <w:rFonts w:ascii="Times New Roman" w:hAnsi="Times New Roman" w:cs="Times New Roman"/>
          <w:sz w:val="28"/>
          <w:szCs w:val="28"/>
        </w:rPr>
        <w:t>циальной</w:t>
      </w:r>
      <w:proofErr w:type="spellEnd"/>
      <w:r w:rsidRPr="007D0757">
        <w:rPr>
          <w:rFonts w:ascii="Times New Roman" w:hAnsi="Times New Roman" w:cs="Times New Roman"/>
          <w:sz w:val="28"/>
          <w:szCs w:val="28"/>
        </w:rPr>
        <w:t xml:space="preserve"> защиты Республики Татарстан от 21.06.2016 № 348»» завершен. Необходимо в 30-дневный срок разместить файл со сводной информацией в соответствии с п.6 Порядка размещения проектов нормативных правовых актов органов государственной власти Республики Татарстан на информационном ресурсе для размещения проектов нормативных правовых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 (</w:t>
      </w:r>
      <w:hyperlink r:id="rId4" w:history="1">
        <w:r w:rsidRPr="00D3782C">
          <w:rPr>
            <w:rStyle w:val="a3"/>
            <w:rFonts w:ascii="Times New Roman" w:hAnsi="Times New Roman" w:cs="Times New Roman"/>
            <w:sz w:val="28"/>
            <w:szCs w:val="28"/>
          </w:rPr>
          <w:t>http://tatarstan.ru/regulation</w:t>
        </w:r>
      </w:hyperlink>
      <w:bookmarkStart w:id="0" w:name="_GoBack"/>
      <w:bookmarkEnd w:id="0"/>
      <w:r w:rsidRPr="007D0757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D0757" w:rsidRPr="007D0757" w:rsidRDefault="007D0757" w:rsidP="007D0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7A78" w:rsidRPr="00E668B1" w:rsidRDefault="007D0757" w:rsidP="007D0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757">
        <w:rPr>
          <w:rFonts w:ascii="Times New Roman" w:hAnsi="Times New Roman" w:cs="Times New Roman"/>
          <w:sz w:val="28"/>
          <w:szCs w:val="28"/>
        </w:rPr>
        <w:t xml:space="preserve">Ссылка на проект </w:t>
      </w:r>
      <w:hyperlink r:id="rId5" w:history="1">
        <w:r w:rsidRPr="00D3782C">
          <w:rPr>
            <w:rStyle w:val="a3"/>
            <w:rFonts w:ascii="Times New Roman" w:hAnsi="Times New Roman" w:cs="Times New Roman"/>
            <w:sz w:val="28"/>
            <w:szCs w:val="28"/>
          </w:rPr>
          <w:t>http://tatarstan.ru/admin/corrupt/edit_ogv.php?category_id=113&amp;id=222565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A7A78" w:rsidRPr="00E66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06F"/>
    <w:rsid w:val="000A635F"/>
    <w:rsid w:val="000D132D"/>
    <w:rsid w:val="002B50F8"/>
    <w:rsid w:val="002D752C"/>
    <w:rsid w:val="00336D8D"/>
    <w:rsid w:val="0035104C"/>
    <w:rsid w:val="00473733"/>
    <w:rsid w:val="006162BC"/>
    <w:rsid w:val="006A7A78"/>
    <w:rsid w:val="00784EF2"/>
    <w:rsid w:val="007D0757"/>
    <w:rsid w:val="008C0D59"/>
    <w:rsid w:val="00A30DDD"/>
    <w:rsid w:val="00BD3CE2"/>
    <w:rsid w:val="00CE3974"/>
    <w:rsid w:val="00DE006F"/>
    <w:rsid w:val="00E668B1"/>
    <w:rsid w:val="00E8481D"/>
    <w:rsid w:val="00ED14F8"/>
    <w:rsid w:val="00F3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A39E6"/>
  <w15:chartTrackingRefBased/>
  <w15:docId w15:val="{45AD8353-8CA8-41C1-A387-FB2416D5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006F"/>
    <w:rPr>
      <w:color w:val="0563C1" w:themeColor="hyperlink"/>
      <w:u w:val="single"/>
    </w:rPr>
  </w:style>
  <w:style w:type="paragraph" w:styleId="a4">
    <w:name w:val="No Spacing"/>
    <w:uiPriority w:val="1"/>
    <w:qFormat/>
    <w:rsid w:val="006A7A78"/>
    <w:pPr>
      <w:spacing w:after="0" w:line="240" w:lineRule="auto"/>
      <w:ind w:firstLine="539"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atarstan.ru/admin/corrupt/edit_ogv.php?category_id=113&amp;id=222565" TargetMode="External"/><Relationship Id="rId4" Type="http://schemas.openxmlformats.org/officeDocument/2006/relationships/hyperlink" Target="http://tatarstan.ru/regul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Зайдуллина Лейля Вазыховна</dc:creator>
  <cp:keywords/>
  <dc:description/>
  <cp:lastModifiedBy>Махмутов Ильназ Назимович</cp:lastModifiedBy>
  <cp:revision>7</cp:revision>
  <dcterms:created xsi:type="dcterms:W3CDTF">2019-11-01T13:27:00Z</dcterms:created>
  <dcterms:modified xsi:type="dcterms:W3CDTF">2021-02-17T12:17:00Z</dcterms:modified>
</cp:coreProperties>
</file>