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0D5C47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0D5C47" w:rsidRPr="000D5C47">
        <w:rPr>
          <w:sz w:val="28"/>
          <w:szCs w:val="28"/>
        </w:rPr>
        <w:t>постановления К</w:t>
      </w:r>
      <w:r w:rsidR="000D5C47">
        <w:rPr>
          <w:sz w:val="28"/>
          <w:szCs w:val="28"/>
        </w:rPr>
        <w:t>а</w:t>
      </w:r>
      <w:r w:rsidR="000D5C47" w:rsidRPr="000D5C47">
        <w:rPr>
          <w:sz w:val="28"/>
          <w:szCs w:val="28"/>
        </w:rPr>
        <w:t xml:space="preserve">бинета Министров Республики Татарстан </w:t>
      </w:r>
      <w:r w:rsidR="000D5C47">
        <w:rPr>
          <w:sz w:val="28"/>
          <w:szCs w:val="28"/>
        </w:rPr>
        <w:t>«</w:t>
      </w:r>
      <w:r w:rsidR="000D5C47" w:rsidRPr="000D5C4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0D5C47" w:rsidRPr="000D5C47">
        <w:rPr>
          <w:sz w:val="28"/>
          <w:szCs w:val="28"/>
        </w:rPr>
        <w:t>Бавлинском</w:t>
      </w:r>
      <w:proofErr w:type="spellEnd"/>
      <w:r w:rsidR="000D5C47" w:rsidRPr="000D5C47">
        <w:rPr>
          <w:sz w:val="28"/>
          <w:szCs w:val="28"/>
        </w:rPr>
        <w:t xml:space="preserve"> муниципальном районе Республики Татарстан</w:t>
      </w:r>
      <w:r w:rsidR="000D5C47"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47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434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2021-01-27T12:49:00Z</dcterms:created>
  <dcterms:modified xsi:type="dcterms:W3CDTF">2021-01-27T12:49:00Z</dcterms:modified>
</cp:coreProperties>
</file>