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211E71">
        <w:rPr>
          <w:rStyle w:val="pt-a0"/>
          <w:b/>
          <w:bCs/>
          <w:color w:val="000000"/>
          <w:sz w:val="28"/>
          <w:szCs w:val="28"/>
        </w:rPr>
        <w:t>12</w:t>
      </w:r>
      <w:r w:rsidR="00AF4C92">
        <w:rPr>
          <w:rStyle w:val="pt-a0"/>
          <w:b/>
          <w:bCs/>
          <w:color w:val="000000"/>
          <w:sz w:val="28"/>
          <w:szCs w:val="28"/>
        </w:rPr>
        <w:t>/</w:t>
      </w:r>
      <w:r w:rsidR="009D64FB">
        <w:rPr>
          <w:rStyle w:val="pt-a0"/>
          <w:b/>
          <w:bCs/>
          <w:color w:val="000000"/>
          <w:sz w:val="28"/>
          <w:szCs w:val="28"/>
        </w:rPr>
        <w:t>1</w:t>
      </w:r>
      <w:r w:rsidR="00211E71">
        <w:rPr>
          <w:rStyle w:val="pt-a0"/>
          <w:b/>
          <w:bCs/>
          <w:color w:val="000000"/>
          <w:sz w:val="28"/>
          <w:szCs w:val="28"/>
        </w:rPr>
        <w:t>9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211E71" w:rsidP="00211E71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proofErr w:type="gramStart"/>
      <w:r w:rsidRPr="00211E71">
        <w:rPr>
          <w:sz w:val="28"/>
          <w:szCs w:val="28"/>
        </w:rPr>
        <w:t>О внесении изменения в Перечень должностей государственной гражданской службы Республики Татарстан в аппарате Министерства сельского хозяйства и продовольствия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End"/>
      <w:r w:rsidRPr="00211E71">
        <w:rPr>
          <w:sz w:val="28"/>
          <w:szCs w:val="28"/>
        </w:rPr>
        <w:t xml:space="preserve">) и несовершеннолетних детей, </w:t>
      </w:r>
      <w:proofErr w:type="gramStart"/>
      <w:r w:rsidRPr="00211E71">
        <w:rPr>
          <w:sz w:val="28"/>
          <w:szCs w:val="28"/>
        </w:rPr>
        <w:t>утвержденный</w:t>
      </w:r>
      <w:proofErr w:type="gramEnd"/>
      <w:r w:rsidRPr="00211E71">
        <w:rPr>
          <w:sz w:val="28"/>
          <w:szCs w:val="28"/>
        </w:rPr>
        <w:t xml:space="preserve"> приказом Минсельхозпрода РТ от 21.02.2018 № 37/2-пр</w:t>
      </w:r>
      <w:r>
        <w:rPr>
          <w:sz w:val="28"/>
          <w:szCs w:val="28"/>
        </w:rPr>
        <w:t xml:space="preserve"> </w:t>
      </w:r>
      <w:r w:rsidR="003971F0" w:rsidRPr="00F05935">
        <w:rPr>
          <w:color w:val="000000"/>
          <w:sz w:val="16"/>
          <w:szCs w:val="16"/>
        </w:rPr>
        <w:t>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2B80"/>
    <w:rsid w:val="000D61CB"/>
    <w:rsid w:val="000E5699"/>
    <w:rsid w:val="000E5EA1"/>
    <w:rsid w:val="000E6749"/>
    <w:rsid w:val="000E6FB1"/>
    <w:rsid w:val="000F1A5F"/>
    <w:rsid w:val="000F284D"/>
    <w:rsid w:val="000F3165"/>
    <w:rsid w:val="000F4F75"/>
    <w:rsid w:val="000F7835"/>
    <w:rsid w:val="00100B3E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1E71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3249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87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E7F7D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44C3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3144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A04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2380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474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4FB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377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0F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129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29A3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3303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2021-01-11T06:15:00Z</dcterms:created>
  <dcterms:modified xsi:type="dcterms:W3CDTF">2021-01-11T06:16:00Z</dcterms:modified>
</cp:coreProperties>
</file>