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211E71">
        <w:rPr>
          <w:rStyle w:val="pt-a0"/>
          <w:b/>
          <w:bCs/>
          <w:color w:val="000000"/>
          <w:sz w:val="28"/>
          <w:szCs w:val="28"/>
        </w:rPr>
        <w:t>12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EC4CB0">
        <w:rPr>
          <w:rStyle w:val="pt-a0"/>
          <w:b/>
          <w:bCs/>
          <w:color w:val="000000"/>
          <w:sz w:val="28"/>
          <w:szCs w:val="28"/>
        </w:rPr>
        <w:t>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EC4CB0" w:rsidP="00211E71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bookmarkStart w:id="0" w:name="OLE_LINK15"/>
      <w:bookmarkStart w:id="1" w:name="OLE_LINK16"/>
      <w:bookmarkStart w:id="2" w:name="OLE_LINK17"/>
      <w:r w:rsidRPr="001E7C3C"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Министерстве </w:t>
      </w:r>
      <w:r>
        <w:rPr>
          <w:sz w:val="28"/>
          <w:szCs w:val="28"/>
        </w:rPr>
        <w:t xml:space="preserve">сельского </w:t>
      </w:r>
      <w:r w:rsidRPr="00EC4CB0">
        <w:rPr>
          <w:sz w:val="28"/>
          <w:szCs w:val="28"/>
        </w:rPr>
        <w:t>хозяйства и продовольствия Республики Татарстан</w:t>
      </w:r>
      <w:bookmarkEnd w:id="0"/>
      <w:bookmarkEnd w:id="1"/>
      <w:bookmarkEnd w:id="2"/>
      <w:r w:rsidRPr="00EC4CB0">
        <w:rPr>
          <w:color w:val="000000"/>
          <w:sz w:val="28"/>
          <w:szCs w:val="28"/>
        </w:rPr>
        <w:t xml:space="preserve"> </w:t>
      </w:r>
      <w:proofErr w:type="gramStart"/>
      <w:r w:rsidRPr="00EC4CB0">
        <w:rPr>
          <w:color w:val="000000"/>
          <w:sz w:val="28"/>
          <w:szCs w:val="28"/>
        </w:rPr>
        <w:t>*)</w:t>
      </w:r>
      <w:r>
        <w:rPr>
          <w:color w:val="000000"/>
          <w:sz w:val="16"/>
          <w:szCs w:val="16"/>
        </w:rPr>
        <w:t xml:space="preserve"> </w:t>
      </w:r>
      <w:r w:rsidR="003971F0" w:rsidRPr="00F05935">
        <w:rPr>
          <w:color w:val="000000"/>
          <w:sz w:val="16"/>
          <w:szCs w:val="16"/>
        </w:rPr>
        <w:t>_____________________________________________________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p w:rsidR="00EC4CB0" w:rsidRPr="00EC4CB0" w:rsidRDefault="00EC4CB0" w:rsidP="00A820D7">
      <w:pPr>
        <w:rPr>
          <w:rFonts w:ascii="Times New Roman" w:hAnsi="Times New Roman"/>
          <w:sz w:val="28"/>
          <w:szCs w:val="28"/>
        </w:rPr>
      </w:pPr>
      <w:proofErr w:type="gramStart"/>
      <w:r w:rsidRPr="00EC4CB0">
        <w:rPr>
          <w:rFonts w:ascii="Times New Roman" w:hAnsi="Times New Roman"/>
          <w:sz w:val="28"/>
          <w:szCs w:val="28"/>
        </w:rPr>
        <w:t xml:space="preserve">*)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4CB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является нормативным правовым актом</w:t>
      </w:r>
      <w:proofErr w:type="gramEnd"/>
    </w:p>
    <w:sectPr w:rsidR="00EC4CB0" w:rsidRPr="00EC4CB0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2B80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E71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3249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87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E7F7D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44C3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3144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34B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2380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377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0F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129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29A3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4CB0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2021-01-11T06:50:00Z</dcterms:created>
  <dcterms:modified xsi:type="dcterms:W3CDTF">2021-01-11T06:54:00Z</dcterms:modified>
</cp:coreProperties>
</file>