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E28" w:rsidRDefault="0073269C" w:rsidP="00AC6E2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AC6E28" w:rsidRPr="00A52567" w:rsidRDefault="0073269C" w:rsidP="00A52567">
      <w:pPr>
        <w:pStyle w:val="1"/>
        <w:spacing w:before="0" w:beforeAutospacing="0"/>
        <w:jc w:val="center"/>
        <w:rPr>
          <w:b w:val="0"/>
          <w:bCs w:val="0"/>
          <w:sz w:val="28"/>
          <w:szCs w:val="28"/>
        </w:rPr>
      </w:pPr>
      <w:proofErr w:type="gramStart"/>
      <w:r w:rsidRPr="00A52567">
        <w:rPr>
          <w:rStyle w:val="pt-a0"/>
          <w:b w:val="0"/>
          <w:sz w:val="28"/>
          <w:szCs w:val="28"/>
        </w:rPr>
        <w:t>по итогам</w:t>
      </w:r>
      <w:r w:rsidR="0094549E" w:rsidRPr="00A52567">
        <w:rPr>
          <w:rStyle w:val="pt-a0"/>
          <w:b w:val="0"/>
          <w:sz w:val="28"/>
          <w:szCs w:val="28"/>
        </w:rPr>
        <w:t xml:space="preserve"> </w:t>
      </w:r>
      <w:r w:rsidRPr="00A52567">
        <w:rPr>
          <w:b w:val="0"/>
          <w:sz w:val="28"/>
          <w:szCs w:val="28"/>
        </w:rPr>
        <w:t>независимой антикоррупционной экспертизы (или) общественного обсуждения</w:t>
      </w:r>
      <w:r w:rsidR="0094549E" w:rsidRPr="00A52567">
        <w:rPr>
          <w:b w:val="0"/>
          <w:sz w:val="28"/>
          <w:szCs w:val="28"/>
        </w:rPr>
        <w:t xml:space="preserve"> </w:t>
      </w:r>
      <w:r w:rsidR="009E231B" w:rsidRPr="00A52567">
        <w:rPr>
          <w:b w:val="0"/>
          <w:sz w:val="28"/>
          <w:szCs w:val="28"/>
        </w:rPr>
        <w:t xml:space="preserve">проекта </w:t>
      </w:r>
      <w:r w:rsidR="00AC6E28" w:rsidRPr="00A52567">
        <w:rPr>
          <w:b w:val="0"/>
          <w:sz w:val="28"/>
          <w:szCs w:val="28"/>
        </w:rPr>
        <w:t>постановления Кабинета Министров Республики Татарстан «</w:t>
      </w:r>
      <w:r w:rsidR="00A52567" w:rsidRPr="00A52567">
        <w:rPr>
          <w:b w:val="0"/>
          <w:bCs w:val="0"/>
          <w:sz w:val="28"/>
          <w:szCs w:val="28"/>
        </w:rPr>
        <w:t xml:space="preserve">Об утверждении Порядка предоставления в 2020 году иных межбюджетных трансфертов из бюджета Республики Татарстан бюджету муниципального образования г. Казани в целях </w:t>
      </w:r>
      <w:proofErr w:type="spellStart"/>
      <w:r w:rsidR="00A52567" w:rsidRPr="00A52567">
        <w:rPr>
          <w:b w:val="0"/>
          <w:bCs w:val="0"/>
          <w:sz w:val="28"/>
          <w:szCs w:val="28"/>
        </w:rPr>
        <w:t>софинансирования</w:t>
      </w:r>
      <w:proofErr w:type="spellEnd"/>
      <w:r w:rsidR="00A52567" w:rsidRPr="00A52567">
        <w:rPr>
          <w:b w:val="0"/>
          <w:bCs w:val="0"/>
          <w:sz w:val="28"/>
          <w:szCs w:val="28"/>
        </w:rPr>
        <w:t xml:space="preserve"> в полном объеме расходных обязательств, возникающих при выполнении полномочий органов местного самоуправления по созданию условий для организации досуга жителей, в части организации и проведения</w:t>
      </w:r>
      <w:proofErr w:type="gramEnd"/>
      <w:r w:rsidR="00A52567" w:rsidRPr="00A52567">
        <w:rPr>
          <w:b w:val="0"/>
          <w:bCs w:val="0"/>
          <w:sz w:val="28"/>
          <w:szCs w:val="28"/>
        </w:rPr>
        <w:t xml:space="preserve"> мероприятий, посвященных Дню Победы в Великой Отечественной войне 1941-1945 годов, 8-9 мая 2020 года, торжественного прохождения войск Казанского гарнизона, торжественного приема в Казанской Ратуше 24 июня 2020 года, запуск салюта в честь присвоения г. Казани почетного звания Российской Федерации «Город трудовой доблести» 3 июля 2020 года</w:t>
      </w:r>
      <w:r w:rsidR="00AC6E28" w:rsidRPr="00AC6E28">
        <w:rPr>
          <w:sz w:val="28"/>
          <w:szCs w:val="28"/>
        </w:rPr>
        <w:t>»</w:t>
      </w:r>
    </w:p>
    <w:p w:rsidR="0094549E" w:rsidRPr="0094549E" w:rsidRDefault="0094549E" w:rsidP="00855FA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AC6E28">
        <w:trPr>
          <w:trHeight w:val="1379"/>
        </w:trPr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E267D9">
        <w:trPr>
          <w:trHeight w:val="295"/>
        </w:trPr>
        <w:tc>
          <w:tcPr>
            <w:tcW w:w="634" w:type="dxa"/>
          </w:tcPr>
          <w:p w:rsidR="0073269C" w:rsidRPr="00825E8C" w:rsidRDefault="00AC6E28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72" w:type="dxa"/>
          </w:tcPr>
          <w:p w:rsidR="00C51DF8" w:rsidRDefault="00AC6E28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Гибатдинов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Рамис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Минивагизович</w:t>
            </w:r>
            <w:proofErr w:type="spellEnd"/>
            <w:r>
              <w:rPr>
                <w:color w:val="000000"/>
              </w:rPr>
              <w:t xml:space="preserve">, </w:t>
            </w:r>
            <w:proofErr w:type="gramStart"/>
            <w:r>
              <w:rPr>
                <w:color w:val="000000"/>
              </w:rPr>
              <w:t>аккредитованный</w:t>
            </w:r>
            <w:proofErr w:type="gramEnd"/>
            <w:r>
              <w:rPr>
                <w:color w:val="000000"/>
              </w:rPr>
              <w:t xml:space="preserve"> распоряжением Министерства юстиции Российской Федерации </w:t>
            </w:r>
          </w:p>
          <w:p w:rsidR="0073269C" w:rsidRPr="00C91C06" w:rsidRDefault="00AC6E28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 23.06.2017 № 2754</w:t>
            </w:r>
          </w:p>
        </w:tc>
        <w:tc>
          <w:tcPr>
            <w:tcW w:w="3292" w:type="dxa"/>
          </w:tcPr>
          <w:p w:rsidR="00C51DF8" w:rsidRPr="00F312BE" w:rsidRDefault="00C51DF8" w:rsidP="00D93EA4">
            <w:pPr>
              <w:pStyle w:val="pt-a"/>
              <w:spacing w:before="0" w:beforeAutospacing="0" w:after="0" w:afterAutospacing="0"/>
              <w:jc w:val="both"/>
              <w:rPr>
                <w:color w:val="000000"/>
              </w:rPr>
            </w:pPr>
            <w:r w:rsidRPr="00F312BE">
              <w:rPr>
                <w:color w:val="000000"/>
              </w:rPr>
              <w:t xml:space="preserve">1. </w:t>
            </w:r>
            <w:r w:rsidR="00D93EA4" w:rsidRPr="00F312BE">
              <w:rPr>
                <w:color w:val="000000"/>
              </w:rPr>
              <w:t xml:space="preserve">Наименование проекта нормативного правового акта создает противоречие внутри нормы, поскольку в </w:t>
            </w:r>
            <w:proofErr w:type="gramStart"/>
            <w:r w:rsidR="00D93EA4" w:rsidRPr="00F312BE">
              <w:rPr>
                <w:color w:val="000000"/>
              </w:rPr>
              <w:t>акте</w:t>
            </w:r>
            <w:proofErr w:type="gramEnd"/>
            <w:r w:rsidR="00D93EA4" w:rsidRPr="00F312BE">
              <w:rPr>
                <w:color w:val="000000"/>
              </w:rPr>
              <w:t>, принимаемом в ноябре 2020 года</w:t>
            </w:r>
            <w:r w:rsidR="000D3537" w:rsidRPr="00F312BE">
              <w:rPr>
                <w:color w:val="000000"/>
              </w:rPr>
              <w:t>,</w:t>
            </w:r>
            <w:r w:rsidR="00D93EA4" w:rsidRPr="00F312BE">
              <w:rPr>
                <w:color w:val="000000"/>
              </w:rPr>
              <w:t xml:space="preserve"> указывается о возникновении в будущем расходных мероприятий, прошедших 8-9 мая 2020 года, 24 ию</w:t>
            </w:r>
            <w:r w:rsidR="00CC1304">
              <w:rPr>
                <w:color w:val="000000"/>
              </w:rPr>
              <w:t>ня 2020 года и 3 июля 2020 года.</w:t>
            </w:r>
          </w:p>
          <w:p w:rsidR="00D93EA4" w:rsidRPr="00F312BE" w:rsidRDefault="00D93EA4" w:rsidP="00D93EA4">
            <w:pPr>
              <w:pStyle w:val="pt-a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D93EA4" w:rsidRDefault="000D3537" w:rsidP="00D93EA4">
            <w:pPr>
              <w:pStyle w:val="pt-a"/>
              <w:spacing w:before="0" w:beforeAutospacing="0" w:after="0" w:afterAutospacing="0"/>
              <w:jc w:val="both"/>
            </w:pPr>
            <w:r w:rsidRPr="00F312BE">
              <w:rPr>
                <w:color w:val="000000"/>
              </w:rPr>
              <w:t xml:space="preserve">2.  </w:t>
            </w:r>
            <w:proofErr w:type="gramStart"/>
            <w:r w:rsidRPr="00F312BE">
              <w:rPr>
                <w:color w:val="000000"/>
              </w:rPr>
              <w:t>Пунктом</w:t>
            </w:r>
            <w:r w:rsidR="0024450E" w:rsidRPr="00F312BE">
              <w:rPr>
                <w:color w:val="000000"/>
              </w:rPr>
              <w:t xml:space="preserve"> 11 Порядка</w:t>
            </w:r>
            <w:r w:rsidRPr="00F312BE">
              <w:rPr>
                <w:color w:val="000000"/>
              </w:rPr>
              <w:t xml:space="preserve"> </w:t>
            </w:r>
            <w:r w:rsidR="00D70AF2" w:rsidRPr="00F312BE">
              <w:rPr>
                <w:color w:val="000000"/>
              </w:rPr>
              <w:t>определено</w:t>
            </w:r>
            <w:r w:rsidR="00F312BE" w:rsidRPr="00F312BE">
              <w:rPr>
                <w:color w:val="000000"/>
              </w:rPr>
              <w:t xml:space="preserve">, что </w:t>
            </w:r>
            <w:r w:rsidR="00F312BE">
              <w:t>о</w:t>
            </w:r>
            <w:r w:rsidR="00F312BE" w:rsidRPr="00F312BE">
              <w:t xml:space="preserve">рган местного самоуправления муниципального образования не позднее 15 числа месяца, следующего за месяцем проведения мероприятия, предоставляют в Министерство отчеты о расходах бюджетов муниципального образования, источником финансового обеспечения которых являются иные межбюджетные трансферты, </w:t>
            </w:r>
            <w:r w:rsidR="00F312BE" w:rsidRPr="00F312BE">
              <w:lastRenderedPageBreak/>
              <w:t>и отчет о достижении показателей результативности использования иных межбюджетных трансфертов согласно форме и порядку, предусмотренным соглашением</w:t>
            </w:r>
            <w:r w:rsidR="00B235EF">
              <w:t xml:space="preserve">. </w:t>
            </w:r>
            <w:proofErr w:type="gramEnd"/>
          </w:p>
          <w:p w:rsidR="00B235EF" w:rsidRDefault="00B235EF" w:rsidP="00D93EA4">
            <w:pPr>
              <w:pStyle w:val="pt-a"/>
              <w:spacing w:before="0" w:beforeAutospacing="0" w:after="0" w:afterAutospacing="0"/>
              <w:jc w:val="both"/>
            </w:pPr>
          </w:p>
          <w:p w:rsidR="00B235EF" w:rsidRPr="00F312BE" w:rsidRDefault="00B235EF" w:rsidP="00D93EA4">
            <w:pPr>
              <w:pStyle w:val="pt-a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 xml:space="preserve">Экспертом указано о невозможности исполнения указанной нормы, поскольку отчеты должны </w:t>
            </w:r>
            <w:r w:rsidR="00540D09">
              <w:t xml:space="preserve">быть предоставлены в Министерство не позднее 15 июня 2020 года, 15 июля 2020 года, 15 августа 2020 года (не позднее 15 числа месяца, следующего за месяцем </w:t>
            </w:r>
            <w:r w:rsidR="00CC1304">
              <w:t>проведения мероприятия</w:t>
            </w:r>
            <w:r w:rsidR="00540D09">
              <w:t>)</w:t>
            </w:r>
            <w:r w:rsidR="00CC1304">
              <w:t>.</w:t>
            </w:r>
          </w:p>
          <w:p w:rsidR="00D93EA4" w:rsidRPr="00F312BE" w:rsidRDefault="00D93EA4" w:rsidP="00D93EA4">
            <w:pPr>
              <w:pStyle w:val="pt-a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D93EA4" w:rsidRPr="00F312BE" w:rsidRDefault="00D93EA4" w:rsidP="00D93EA4">
            <w:pPr>
              <w:pStyle w:val="pt-a"/>
              <w:spacing w:before="0" w:beforeAutospacing="0" w:after="0" w:afterAutospacing="0"/>
              <w:jc w:val="both"/>
              <w:rPr>
                <w:color w:val="000000"/>
              </w:rPr>
            </w:pPr>
            <w:r w:rsidRPr="00F312BE">
              <w:rPr>
                <w:color w:val="000000"/>
              </w:rPr>
              <w:t xml:space="preserve">3. В абзаце двенадцатом пункта 6 Порядка не </w:t>
            </w:r>
            <w:proofErr w:type="gramStart"/>
            <w:r w:rsidRPr="00F312BE">
              <w:rPr>
                <w:color w:val="000000"/>
              </w:rPr>
              <w:t>расшифровывается</w:t>
            </w:r>
            <w:proofErr w:type="gramEnd"/>
            <w:r w:rsidRPr="00F312BE">
              <w:rPr>
                <w:color w:val="000000"/>
              </w:rPr>
              <w:t xml:space="preserve"> что понимается под </w:t>
            </w:r>
            <w:r w:rsidR="000D3537" w:rsidRPr="00F312BE">
              <w:rPr>
                <w:color w:val="000000"/>
              </w:rPr>
              <w:t>орга</w:t>
            </w:r>
            <w:r w:rsidR="00F74877">
              <w:rPr>
                <w:color w:val="000000"/>
              </w:rPr>
              <w:t>низационными расходами, являющими</w:t>
            </w:r>
            <w:r w:rsidR="000D3537" w:rsidRPr="00F312BE">
              <w:rPr>
                <w:color w:val="000000"/>
              </w:rPr>
              <w:t>ся категорией оценочного характера.</w:t>
            </w:r>
          </w:p>
          <w:p w:rsidR="00C51DF8" w:rsidRPr="00F312BE" w:rsidRDefault="00C51DF8" w:rsidP="00C51DF8">
            <w:pPr>
              <w:pStyle w:val="pt-a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C91C06" w:rsidRPr="00F312BE" w:rsidRDefault="00060A5F" w:rsidP="00C51DF8">
            <w:pPr>
              <w:pStyle w:val="pt-a"/>
              <w:spacing w:before="0" w:beforeAutospacing="0" w:after="0" w:afterAutospacing="0"/>
              <w:jc w:val="both"/>
              <w:rPr>
                <w:color w:val="000000"/>
              </w:rPr>
            </w:pPr>
            <w:r w:rsidRPr="00F312BE">
              <w:rPr>
                <w:color w:val="000000"/>
              </w:rPr>
              <w:t xml:space="preserve">Выявлен следующий </w:t>
            </w:r>
            <w:proofErr w:type="spellStart"/>
            <w:r w:rsidRPr="00F312BE">
              <w:rPr>
                <w:color w:val="000000"/>
              </w:rPr>
              <w:t>коррупциогенный</w:t>
            </w:r>
            <w:proofErr w:type="spellEnd"/>
            <w:r w:rsidR="00774DB3" w:rsidRPr="00F312BE">
              <w:rPr>
                <w:color w:val="000000"/>
              </w:rPr>
              <w:t xml:space="preserve"> фактор</w:t>
            </w:r>
            <w:r w:rsidR="00C51DF8" w:rsidRPr="00F312BE">
              <w:rPr>
                <w:color w:val="000000"/>
              </w:rPr>
              <w:t xml:space="preserve">: широта дискреционных полномочий, </w:t>
            </w:r>
            <w:r w:rsidR="00D93EA4" w:rsidRPr="00F312BE">
              <w:rPr>
                <w:color w:val="000000"/>
              </w:rPr>
              <w:t>нормативные коллизии, юридико-лингвистическая неопределенность</w:t>
            </w:r>
          </w:p>
          <w:p w:rsidR="0073269C" w:rsidRPr="00F312BE" w:rsidRDefault="0073269C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173" w:type="dxa"/>
          </w:tcPr>
          <w:p w:rsidR="00CC1304" w:rsidRPr="009C7B41" w:rsidRDefault="00CC1304" w:rsidP="009C7B41">
            <w:pPr>
              <w:pStyle w:val="pt-a"/>
              <w:spacing w:before="0" w:beforeAutospacing="0" w:after="0" w:afterAutospacing="0"/>
              <w:jc w:val="both"/>
              <w:rPr>
                <w:color w:val="000000"/>
              </w:rPr>
            </w:pPr>
            <w:r w:rsidRPr="009C7B41">
              <w:rPr>
                <w:color w:val="000000"/>
              </w:rPr>
              <w:lastRenderedPageBreak/>
              <w:t>По результатам рассмотрения экспертного заключения:</w:t>
            </w:r>
          </w:p>
          <w:p w:rsidR="00CC1304" w:rsidRPr="009C7B41" w:rsidRDefault="00CC1304" w:rsidP="009C7B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1304" w:rsidRPr="009C7B41" w:rsidRDefault="009C7B41" w:rsidP="009C7B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B4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CC1304" w:rsidRPr="009C7B41">
              <w:rPr>
                <w:rFonts w:ascii="Times New Roman" w:hAnsi="Times New Roman"/>
                <w:sz w:val="24"/>
                <w:szCs w:val="24"/>
              </w:rPr>
              <w:t>в наименовании проекта н</w:t>
            </w:r>
            <w:r w:rsidR="004218C5">
              <w:rPr>
                <w:rFonts w:ascii="Times New Roman" w:hAnsi="Times New Roman"/>
                <w:sz w:val="24"/>
                <w:szCs w:val="24"/>
              </w:rPr>
              <w:t>ормативного правового акта слово</w:t>
            </w:r>
            <w:r w:rsidR="00CC1304" w:rsidRPr="009C7B4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="00CC1304" w:rsidRPr="009C7B41">
              <w:rPr>
                <w:rFonts w:ascii="Times New Roman" w:hAnsi="Times New Roman"/>
                <w:sz w:val="24"/>
                <w:szCs w:val="24"/>
              </w:rPr>
              <w:t>возникающих</w:t>
            </w:r>
            <w:proofErr w:type="gramEnd"/>
            <w:r w:rsidR="00CC1304" w:rsidRPr="009C7B41">
              <w:rPr>
                <w:rFonts w:ascii="Times New Roman" w:hAnsi="Times New Roman"/>
                <w:sz w:val="24"/>
                <w:szCs w:val="24"/>
              </w:rPr>
              <w:t>» заменено на</w:t>
            </w:r>
            <w:r w:rsidR="004218C5">
              <w:rPr>
                <w:rFonts w:ascii="Times New Roman" w:hAnsi="Times New Roman"/>
                <w:sz w:val="24"/>
                <w:szCs w:val="24"/>
              </w:rPr>
              <w:t xml:space="preserve"> слово</w:t>
            </w:r>
            <w:bookmarkStart w:id="0" w:name="_GoBack"/>
            <w:bookmarkEnd w:id="0"/>
            <w:r w:rsidR="00CC1304" w:rsidRPr="009C7B41">
              <w:rPr>
                <w:rFonts w:ascii="Times New Roman" w:hAnsi="Times New Roman"/>
                <w:sz w:val="24"/>
                <w:szCs w:val="24"/>
              </w:rPr>
              <w:t xml:space="preserve"> «возникших» и изложено в следующей редакции:</w:t>
            </w:r>
          </w:p>
          <w:p w:rsidR="00CC1304" w:rsidRPr="0050112B" w:rsidRDefault="00CC1304" w:rsidP="009C7B41">
            <w:pPr>
              <w:pStyle w:val="pt-a"/>
              <w:spacing w:before="0" w:beforeAutospacing="0" w:after="0" w:afterAutospacing="0"/>
              <w:jc w:val="both"/>
              <w:rPr>
                <w:color w:val="000000"/>
              </w:rPr>
            </w:pPr>
            <w:proofErr w:type="gramStart"/>
            <w:r w:rsidRPr="009C7B41">
              <w:t>«</w:t>
            </w:r>
            <w:r w:rsidRPr="009C7B41">
              <w:rPr>
                <w:color w:val="000000"/>
              </w:rPr>
              <w:t>Об утверждении</w:t>
            </w:r>
            <w:r w:rsidRPr="009C7B41">
              <w:rPr>
                <w:color w:val="000000"/>
                <w:lang w:val="tt-RU"/>
              </w:rPr>
              <w:t xml:space="preserve"> Порядка </w:t>
            </w:r>
            <w:r w:rsidRPr="009C7B41">
              <w:t xml:space="preserve">предоставления в 2020 году иных межбюджетных трансфертов из бюджета Республики Татарстан бюджету муниципального образования г. Казани в целях </w:t>
            </w:r>
            <w:proofErr w:type="spellStart"/>
            <w:r w:rsidRPr="009C7B41">
              <w:t>софинансирования</w:t>
            </w:r>
            <w:proofErr w:type="spellEnd"/>
            <w:r w:rsidRPr="009C7B41">
              <w:t xml:space="preserve"> в полном объеме расходных обязательств, возникших при выполнении полномочий органов местного самоуправления по созданию условий для организации досуга жителей, в части организации и проведения </w:t>
            </w:r>
            <w:r w:rsidRPr="009C7B41">
              <w:lastRenderedPageBreak/>
              <w:t>мероприятий, посвященных Дню Победы в Великой Отечественной войне 1941-1945 годов, 8-9 мая 2020 года</w:t>
            </w:r>
            <w:proofErr w:type="gramEnd"/>
            <w:r w:rsidRPr="009C7B41">
              <w:t xml:space="preserve">, торжественного прохождения войск Казанского гарнизона, торжественного приема в Казанской Ратуше 24 июня 2020 года, запуска салюта в честь присвоения г. Казани </w:t>
            </w:r>
            <w:r w:rsidRPr="0050112B">
              <w:t xml:space="preserve">почетного звания </w:t>
            </w:r>
            <w:r w:rsidR="0050112B" w:rsidRPr="0050112B">
              <w:t>Российской Федерации «Город трудовой доблести» 3 июля 2020 года»</w:t>
            </w:r>
            <w:r w:rsidR="009C7B41" w:rsidRPr="0050112B">
              <w:t>;</w:t>
            </w:r>
          </w:p>
          <w:p w:rsidR="00CC1304" w:rsidRPr="009C7B41" w:rsidRDefault="00CC1304" w:rsidP="009C7B41">
            <w:pPr>
              <w:pStyle w:val="pt-a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9C7B41" w:rsidRPr="009C7B41" w:rsidRDefault="009C7B41" w:rsidP="009C7B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B41">
              <w:rPr>
                <w:rFonts w:ascii="Times New Roman" w:hAnsi="Times New Roman"/>
                <w:sz w:val="24"/>
                <w:szCs w:val="24"/>
              </w:rPr>
              <w:t>2. пункт 11 Порядка изложен в следующей редакции:</w:t>
            </w:r>
          </w:p>
          <w:p w:rsidR="00774DB3" w:rsidRPr="009C7B41" w:rsidRDefault="009C7B41" w:rsidP="009C7B41">
            <w:pPr>
              <w:pStyle w:val="pt-a"/>
              <w:spacing w:before="0" w:beforeAutospacing="0" w:after="0" w:afterAutospacing="0"/>
              <w:jc w:val="both"/>
            </w:pPr>
            <w:r w:rsidRPr="009C7B41">
              <w:t>«11. Органы местного самоуправления муниципального образования не позднее 15 числа месяца, следующего за принятием настоящего Порядка, предоставляют в Министерство отчеты о расходах бюджетов муниципального образования, источником финансового обеспечения которых являются иные межбюджетные трансферты, и отчет о достижении показателей результативности использования иных межбюджетных трансфертов согласно форме и порядку, предусмотренным соглашением</w:t>
            </w:r>
            <w:proofErr w:type="gramStart"/>
            <w:r w:rsidRPr="009C7B41">
              <w:t>.»;</w:t>
            </w:r>
            <w:proofErr w:type="gramEnd"/>
          </w:p>
          <w:p w:rsidR="009C7B41" w:rsidRPr="009C7B41" w:rsidRDefault="009C7B41" w:rsidP="009C7B41">
            <w:pPr>
              <w:pStyle w:val="pt-a"/>
              <w:spacing w:before="0" w:beforeAutospacing="0" w:after="0" w:afterAutospacing="0"/>
              <w:jc w:val="both"/>
            </w:pPr>
          </w:p>
          <w:p w:rsidR="009C7B41" w:rsidRPr="009C7B41" w:rsidRDefault="009C7B41" w:rsidP="009C7B41">
            <w:pPr>
              <w:pStyle w:val="pt-a"/>
              <w:spacing w:before="0" w:beforeAutospacing="0" w:after="0" w:afterAutospacing="0"/>
              <w:jc w:val="both"/>
              <w:rPr>
                <w:color w:val="000000"/>
              </w:rPr>
            </w:pPr>
            <w:r w:rsidRPr="009C7B41">
              <w:t>3. абзац двена</w:t>
            </w:r>
            <w:r>
              <w:t>дцатый пункта 6 Порядка изложен</w:t>
            </w:r>
            <w:r w:rsidRPr="009C7B41">
              <w:t xml:space="preserve"> в следующей редакции: «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З</m:t>
                  </m:r>
                </m:e>
                <m:sub>
                  <m:r>
                    <w:rPr>
                      <w:rFonts w:ascii="Cambria Math" w:hAnsi="Cambria Math"/>
                    </w:rPr>
                    <m:t>9</m:t>
                  </m:r>
                </m:sub>
              </m:sSub>
            </m:oMath>
            <w:r w:rsidRPr="009C7B41">
              <w:t xml:space="preserve"> – затраты на обслуживание проведения мероприятия, включая затраты на питание участников Мероприятий</w:t>
            </w:r>
            <w:proofErr w:type="gramStart"/>
            <w:r w:rsidRPr="009C7B41">
              <w:t>.»</w:t>
            </w:r>
            <w:r>
              <w:t>.</w:t>
            </w:r>
            <w:proofErr w:type="gramEnd"/>
          </w:p>
          <w:p w:rsidR="009C7B41" w:rsidRPr="009C7B41" w:rsidRDefault="009C7B41" w:rsidP="009C7B41">
            <w:pPr>
              <w:pStyle w:val="pt-a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</w:tbl>
    <w:p w:rsidR="007572C1" w:rsidRDefault="007572C1"/>
    <w:sectPr w:rsidR="007572C1" w:rsidSect="00774DB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7D0" w:rsidRDefault="002137D0" w:rsidP="00774DB3">
      <w:pPr>
        <w:spacing w:after="0" w:line="240" w:lineRule="auto"/>
      </w:pPr>
      <w:r>
        <w:separator/>
      </w:r>
    </w:p>
  </w:endnote>
  <w:endnote w:type="continuationSeparator" w:id="0">
    <w:p w:rsidR="002137D0" w:rsidRDefault="002137D0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7D0" w:rsidRDefault="002137D0" w:rsidP="00774DB3">
      <w:pPr>
        <w:spacing w:after="0" w:line="240" w:lineRule="auto"/>
      </w:pPr>
      <w:r>
        <w:separator/>
      </w:r>
    </w:p>
  </w:footnote>
  <w:footnote w:type="continuationSeparator" w:id="0">
    <w:p w:rsidR="002137D0" w:rsidRDefault="002137D0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564718"/>
      <w:docPartObj>
        <w:docPartGallery w:val="Page Numbers (Top of Page)"/>
        <w:docPartUnique/>
      </w:docPartObj>
    </w:sdtPr>
    <w:sdtEndPr/>
    <w:sdtContent>
      <w:p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8C5">
          <w:rPr>
            <w:noProof/>
          </w:rPr>
          <w:t>2</w:t>
        </w:r>
        <w:r>
          <w:fldChar w:fldCharType="end"/>
        </w:r>
      </w:p>
    </w:sdtContent>
  </w:sdt>
  <w:p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431CC"/>
    <w:rsid w:val="00056CD7"/>
    <w:rsid w:val="00060A5F"/>
    <w:rsid w:val="000B26FB"/>
    <w:rsid w:val="000D3537"/>
    <w:rsid w:val="0013540C"/>
    <w:rsid w:val="00151FF8"/>
    <w:rsid w:val="00155ABB"/>
    <w:rsid w:val="00173A23"/>
    <w:rsid w:val="001808A7"/>
    <w:rsid w:val="001E535F"/>
    <w:rsid w:val="002137D0"/>
    <w:rsid w:val="00234475"/>
    <w:rsid w:val="0024450E"/>
    <w:rsid w:val="002623DC"/>
    <w:rsid w:val="002639B2"/>
    <w:rsid w:val="00276F43"/>
    <w:rsid w:val="00295085"/>
    <w:rsid w:val="002B7F2F"/>
    <w:rsid w:val="002D086B"/>
    <w:rsid w:val="003C30C7"/>
    <w:rsid w:val="003D0A91"/>
    <w:rsid w:val="003E3DC0"/>
    <w:rsid w:val="003F7372"/>
    <w:rsid w:val="00401AF9"/>
    <w:rsid w:val="004218C5"/>
    <w:rsid w:val="00424644"/>
    <w:rsid w:val="004E2596"/>
    <w:rsid w:val="0050112B"/>
    <w:rsid w:val="00505133"/>
    <w:rsid w:val="005122BA"/>
    <w:rsid w:val="005368D3"/>
    <w:rsid w:val="005372C2"/>
    <w:rsid w:val="00540D09"/>
    <w:rsid w:val="005435DA"/>
    <w:rsid w:val="0057670B"/>
    <w:rsid w:val="005F192A"/>
    <w:rsid w:val="006466FD"/>
    <w:rsid w:val="006E0A38"/>
    <w:rsid w:val="0073269C"/>
    <w:rsid w:val="007572C1"/>
    <w:rsid w:val="00774DB3"/>
    <w:rsid w:val="007B5070"/>
    <w:rsid w:val="007F4325"/>
    <w:rsid w:val="00843930"/>
    <w:rsid w:val="00852436"/>
    <w:rsid w:val="00855FAA"/>
    <w:rsid w:val="008626DB"/>
    <w:rsid w:val="008A2012"/>
    <w:rsid w:val="008B2AF5"/>
    <w:rsid w:val="008F4C5E"/>
    <w:rsid w:val="0094549E"/>
    <w:rsid w:val="009B7DAE"/>
    <w:rsid w:val="009C7B41"/>
    <w:rsid w:val="009D22E9"/>
    <w:rsid w:val="009E231B"/>
    <w:rsid w:val="00A17790"/>
    <w:rsid w:val="00A220BC"/>
    <w:rsid w:val="00A52567"/>
    <w:rsid w:val="00AC6E28"/>
    <w:rsid w:val="00B235EF"/>
    <w:rsid w:val="00B74B91"/>
    <w:rsid w:val="00B83903"/>
    <w:rsid w:val="00B848B9"/>
    <w:rsid w:val="00C04D59"/>
    <w:rsid w:val="00C24AE3"/>
    <w:rsid w:val="00C51DF8"/>
    <w:rsid w:val="00C91C06"/>
    <w:rsid w:val="00CB2A95"/>
    <w:rsid w:val="00CC1304"/>
    <w:rsid w:val="00CD0F86"/>
    <w:rsid w:val="00CD4795"/>
    <w:rsid w:val="00D0642F"/>
    <w:rsid w:val="00D150AD"/>
    <w:rsid w:val="00D70AF2"/>
    <w:rsid w:val="00D93EA4"/>
    <w:rsid w:val="00DE4393"/>
    <w:rsid w:val="00E12A33"/>
    <w:rsid w:val="00E267D9"/>
    <w:rsid w:val="00E27AF8"/>
    <w:rsid w:val="00E34364"/>
    <w:rsid w:val="00E47F9A"/>
    <w:rsid w:val="00EC1F19"/>
    <w:rsid w:val="00F312BE"/>
    <w:rsid w:val="00F42CB4"/>
    <w:rsid w:val="00F74877"/>
    <w:rsid w:val="00F831CA"/>
    <w:rsid w:val="00FA070C"/>
    <w:rsid w:val="00FC019D"/>
    <w:rsid w:val="00FE2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9C7B4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C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C7B4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9C7B4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C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C7B4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Фасхиева Диана Наиловна</cp:lastModifiedBy>
  <cp:revision>20</cp:revision>
  <dcterms:created xsi:type="dcterms:W3CDTF">2020-09-22T15:27:00Z</dcterms:created>
  <dcterms:modified xsi:type="dcterms:W3CDTF">2020-12-01T11:37:00Z</dcterms:modified>
</cp:coreProperties>
</file>